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0680" w14:textId="77777777" w:rsidR="00BA49DE" w:rsidRPr="00E45D53" w:rsidRDefault="00BA49DE" w:rsidP="00BA49DE">
      <w:pPr>
        <w:jc w:val="left"/>
        <w:rPr>
          <w:rFonts w:ascii="ＭＳ 明朝" w:eastAsia="ＭＳ 明朝" w:hAnsi="ＭＳ 明朝"/>
          <w:szCs w:val="21"/>
        </w:rPr>
      </w:pPr>
      <w:r w:rsidRPr="00E45D53">
        <w:rPr>
          <w:rFonts w:ascii="ＭＳ 明朝" w:eastAsia="ＭＳ 明朝" w:hAnsi="ＭＳ 明朝" w:hint="eastAsia"/>
          <w:szCs w:val="21"/>
        </w:rPr>
        <w:t>様式第１８号（第２１条関係）</w:t>
      </w:r>
    </w:p>
    <w:p w14:paraId="3AF6343E" w14:textId="77777777" w:rsidR="00BA49DE" w:rsidRPr="00E45D53" w:rsidRDefault="00BA49DE" w:rsidP="00BA49DE">
      <w:pPr>
        <w:jc w:val="left"/>
        <w:rPr>
          <w:rFonts w:ascii="ＭＳ 明朝" w:eastAsia="ＭＳ 明朝" w:hAnsi="ＭＳ 明朝"/>
          <w:szCs w:val="21"/>
        </w:rPr>
      </w:pPr>
    </w:p>
    <w:p w14:paraId="123EFCE7" w14:textId="77777777" w:rsidR="00BA49DE" w:rsidRPr="00E45D53" w:rsidRDefault="00BA49DE" w:rsidP="00BA49DE">
      <w:pPr>
        <w:jc w:val="center"/>
        <w:rPr>
          <w:rFonts w:ascii="ＭＳ 明朝" w:eastAsia="ＭＳ 明朝" w:hAnsi="ＭＳ 明朝"/>
          <w:szCs w:val="21"/>
        </w:rPr>
      </w:pPr>
      <w:r w:rsidRPr="00E45D53">
        <w:rPr>
          <w:rFonts w:ascii="ＭＳ 明朝" w:eastAsia="ＭＳ 明朝" w:hAnsi="ＭＳ 明朝" w:hint="eastAsia"/>
          <w:szCs w:val="21"/>
        </w:rPr>
        <w:t>年度みやぎ産業廃棄物３Ｒ等推進事業休止報告書</w:t>
      </w:r>
    </w:p>
    <w:p w14:paraId="1578DD3F" w14:textId="77777777" w:rsidR="00BA49DE" w:rsidRPr="00E45D53" w:rsidRDefault="00BA49DE" w:rsidP="00BA49DE">
      <w:pPr>
        <w:rPr>
          <w:rFonts w:ascii="ＭＳ 明朝" w:eastAsia="ＭＳ 明朝" w:hAnsi="ＭＳ 明朝"/>
          <w:szCs w:val="21"/>
        </w:rPr>
      </w:pPr>
    </w:p>
    <w:p w14:paraId="58CC7D9F" w14:textId="77777777" w:rsidR="00BA49DE" w:rsidRPr="00E45D53" w:rsidRDefault="00BA49DE" w:rsidP="00BA49DE">
      <w:pPr>
        <w:wordWrap w:val="0"/>
        <w:jc w:val="right"/>
        <w:rPr>
          <w:rFonts w:ascii="ＭＳ 明朝" w:eastAsia="ＭＳ 明朝" w:hAnsi="ＭＳ 明朝"/>
          <w:szCs w:val="21"/>
        </w:rPr>
      </w:pPr>
      <w:r w:rsidRPr="00E45D53">
        <w:rPr>
          <w:rFonts w:ascii="ＭＳ 明朝" w:eastAsia="ＭＳ 明朝" w:hAnsi="ＭＳ 明朝" w:hint="eastAsia"/>
          <w:szCs w:val="21"/>
        </w:rPr>
        <w:t xml:space="preserve">　年　　月　　日　　</w:t>
      </w:r>
    </w:p>
    <w:p w14:paraId="37FC1E65" w14:textId="77777777" w:rsidR="00BA49DE" w:rsidRPr="00E45D53" w:rsidRDefault="00BA49DE" w:rsidP="00BA49DE">
      <w:pPr>
        <w:rPr>
          <w:rFonts w:ascii="ＭＳ 明朝" w:eastAsia="ＭＳ 明朝" w:hAnsi="ＭＳ 明朝"/>
          <w:szCs w:val="21"/>
        </w:rPr>
      </w:pPr>
    </w:p>
    <w:p w14:paraId="5E26D62A" w14:textId="77777777" w:rsidR="00BA49DE" w:rsidRPr="00E45D53" w:rsidRDefault="00BA49DE" w:rsidP="00BA49DE">
      <w:pPr>
        <w:ind w:firstLineChars="200" w:firstLine="420"/>
        <w:rPr>
          <w:rFonts w:ascii="ＭＳ 明朝" w:eastAsia="ＭＳ 明朝" w:hAnsi="ＭＳ 明朝"/>
          <w:szCs w:val="21"/>
        </w:rPr>
      </w:pPr>
      <w:r w:rsidRPr="00E45D53">
        <w:rPr>
          <w:rFonts w:ascii="ＭＳ 明朝" w:eastAsia="ＭＳ 明朝" w:hAnsi="ＭＳ 明朝" w:hint="eastAsia"/>
          <w:szCs w:val="21"/>
        </w:rPr>
        <w:t>宮城県知事　　　　　　　殿</w:t>
      </w:r>
    </w:p>
    <w:p w14:paraId="12F3026C" w14:textId="77777777" w:rsidR="00BA49DE" w:rsidRPr="00E45D53" w:rsidRDefault="00BA49DE" w:rsidP="00BA49DE">
      <w:pPr>
        <w:rPr>
          <w:rFonts w:ascii="ＭＳ 明朝" w:eastAsia="ＭＳ 明朝" w:hAnsi="ＭＳ 明朝"/>
          <w:szCs w:val="21"/>
        </w:rPr>
      </w:pPr>
    </w:p>
    <w:p w14:paraId="0FB091B3" w14:textId="77777777" w:rsidR="00BA49DE" w:rsidRPr="00E45D53" w:rsidRDefault="00BA49DE" w:rsidP="00BA49DE">
      <w:pPr>
        <w:ind w:leftChars="2000" w:left="4200"/>
        <w:rPr>
          <w:rFonts w:ascii="ＭＳ 明朝" w:eastAsia="ＭＳ 明朝" w:hAnsi="ＭＳ 明朝"/>
          <w:szCs w:val="21"/>
        </w:rPr>
      </w:pPr>
      <w:r w:rsidRPr="00E45D53">
        <w:rPr>
          <w:rFonts w:ascii="ＭＳ 明朝" w:eastAsia="ＭＳ 明朝" w:hAnsi="ＭＳ 明朝" w:hint="eastAsia"/>
          <w:szCs w:val="21"/>
        </w:rPr>
        <w:t>（申請者）</w:t>
      </w:r>
    </w:p>
    <w:p w14:paraId="03D236CE" w14:textId="77777777" w:rsidR="00BA49DE" w:rsidRPr="00E45D53" w:rsidRDefault="00BA49DE" w:rsidP="00BA49DE">
      <w:pPr>
        <w:ind w:leftChars="2000" w:left="4200" w:firstLineChars="100" w:firstLine="210"/>
        <w:rPr>
          <w:rFonts w:ascii="ＭＳ 明朝" w:eastAsia="ＭＳ 明朝" w:hAnsi="ＭＳ 明朝"/>
          <w:szCs w:val="21"/>
        </w:rPr>
      </w:pPr>
      <w:r w:rsidRPr="00E45D53">
        <w:rPr>
          <w:rFonts w:ascii="ＭＳ 明朝" w:eastAsia="ＭＳ 明朝" w:hAnsi="ＭＳ 明朝" w:hint="eastAsia"/>
          <w:szCs w:val="21"/>
        </w:rPr>
        <w:t>住所</w:t>
      </w:r>
    </w:p>
    <w:p w14:paraId="328D27D9" w14:textId="77777777" w:rsidR="00BA49DE" w:rsidRPr="00E45D53" w:rsidRDefault="00BA49DE" w:rsidP="00BA49DE">
      <w:pPr>
        <w:ind w:leftChars="2000" w:left="4200" w:firstLineChars="100" w:firstLine="210"/>
        <w:rPr>
          <w:rFonts w:ascii="ＭＳ 明朝" w:eastAsia="ＭＳ 明朝" w:hAnsi="ＭＳ 明朝"/>
          <w:szCs w:val="21"/>
        </w:rPr>
      </w:pPr>
      <w:r w:rsidRPr="00E45D53">
        <w:rPr>
          <w:rFonts w:ascii="ＭＳ 明朝" w:eastAsia="ＭＳ 明朝" w:hAnsi="ＭＳ 明朝" w:hint="eastAsia"/>
          <w:szCs w:val="21"/>
        </w:rPr>
        <w:t>氏名又は名称</w:t>
      </w:r>
    </w:p>
    <w:p w14:paraId="6C3E6D59" w14:textId="77777777" w:rsidR="00BA49DE" w:rsidRPr="00E45D53" w:rsidRDefault="00BA49DE" w:rsidP="00BA49DE">
      <w:pPr>
        <w:ind w:leftChars="2000" w:left="4200" w:firstLineChars="100" w:firstLine="210"/>
        <w:rPr>
          <w:rFonts w:ascii="ＭＳ 明朝" w:eastAsia="ＭＳ 明朝" w:hAnsi="ＭＳ 明朝"/>
          <w:szCs w:val="21"/>
        </w:rPr>
      </w:pPr>
      <w:r w:rsidRPr="00E45D53">
        <w:rPr>
          <w:rFonts w:ascii="ＭＳ 明朝" w:eastAsia="ＭＳ 明朝" w:hAnsi="ＭＳ 明朝" w:hint="eastAsia"/>
          <w:szCs w:val="21"/>
        </w:rPr>
        <w:t>及び代表者名</w:t>
      </w:r>
    </w:p>
    <w:p w14:paraId="31F5CE0B" w14:textId="77777777" w:rsidR="00BA49DE" w:rsidRPr="00E45D53" w:rsidRDefault="00BA49DE" w:rsidP="00BA49DE">
      <w:pPr>
        <w:rPr>
          <w:rFonts w:ascii="ＭＳ 明朝" w:eastAsia="ＭＳ 明朝" w:hAnsi="ＭＳ 明朝"/>
          <w:szCs w:val="21"/>
        </w:rPr>
      </w:pPr>
    </w:p>
    <w:p w14:paraId="3DEE4640" w14:textId="77777777" w:rsidR="00BA49DE" w:rsidRPr="00E45D53" w:rsidRDefault="00BA49DE" w:rsidP="00BA49DE">
      <w:pPr>
        <w:ind w:leftChars="2000" w:left="4200" w:firstLineChars="100" w:firstLine="210"/>
        <w:rPr>
          <w:rFonts w:ascii="ＭＳ 明朝" w:eastAsia="ＭＳ 明朝" w:hAnsi="ＭＳ 明朝"/>
          <w:szCs w:val="21"/>
        </w:rPr>
      </w:pPr>
      <w:r w:rsidRPr="00E45D53">
        <w:rPr>
          <w:rFonts w:ascii="ＭＳ 明朝" w:eastAsia="ＭＳ 明朝" w:hAnsi="ＭＳ 明朝" w:hint="eastAsia"/>
          <w:szCs w:val="21"/>
        </w:rPr>
        <w:t>担当者職氏名</w:t>
      </w:r>
    </w:p>
    <w:p w14:paraId="7909DF50" w14:textId="77777777" w:rsidR="00BA49DE" w:rsidRPr="00E45D53" w:rsidRDefault="00BA49DE" w:rsidP="00BA49DE">
      <w:pPr>
        <w:ind w:leftChars="2000" w:left="4200" w:firstLineChars="200" w:firstLine="420"/>
        <w:rPr>
          <w:rFonts w:ascii="ＭＳ 明朝" w:eastAsia="ＭＳ 明朝" w:hAnsi="ＭＳ 明朝"/>
          <w:szCs w:val="21"/>
        </w:rPr>
      </w:pPr>
      <w:r w:rsidRPr="00E45D53">
        <w:rPr>
          <w:rFonts w:ascii="ＭＳ 明朝" w:eastAsia="ＭＳ 明朝" w:hAnsi="ＭＳ 明朝" w:hint="eastAsia"/>
          <w:szCs w:val="21"/>
        </w:rPr>
        <w:t>ＴＥＬ　　　　　　　　　　ＦＡＸ</w:t>
      </w:r>
    </w:p>
    <w:p w14:paraId="0AC8E6A5" w14:textId="77777777" w:rsidR="00BA49DE" w:rsidRPr="00E45D53" w:rsidRDefault="00BA49DE" w:rsidP="00BA49DE">
      <w:pPr>
        <w:ind w:leftChars="2000" w:left="4200" w:firstLineChars="200" w:firstLine="420"/>
        <w:rPr>
          <w:rFonts w:ascii="ＭＳ 明朝" w:eastAsia="ＭＳ 明朝" w:hAnsi="ＭＳ 明朝"/>
          <w:szCs w:val="21"/>
        </w:rPr>
      </w:pPr>
      <w:r w:rsidRPr="00E45D53">
        <w:rPr>
          <w:rFonts w:ascii="ＭＳ 明朝" w:eastAsia="ＭＳ 明朝" w:hAnsi="ＭＳ 明朝" w:hint="eastAsia"/>
          <w:szCs w:val="21"/>
        </w:rPr>
        <w:t>Ｅ－</w:t>
      </w:r>
      <w:r w:rsidRPr="00E45D53">
        <w:rPr>
          <w:rFonts w:ascii="ＭＳ 明朝" w:eastAsia="ＭＳ 明朝" w:hAnsi="ＭＳ 明朝"/>
          <w:szCs w:val="21"/>
        </w:rPr>
        <w:t>mail</w:t>
      </w:r>
    </w:p>
    <w:p w14:paraId="5844EEAE" w14:textId="77777777" w:rsidR="00BA49DE" w:rsidRPr="00E45D53" w:rsidRDefault="00BA49DE" w:rsidP="00BA49DE">
      <w:pPr>
        <w:rPr>
          <w:rFonts w:ascii="ＭＳ 明朝" w:eastAsia="ＭＳ 明朝" w:hAnsi="ＭＳ 明朝"/>
          <w:szCs w:val="21"/>
        </w:rPr>
      </w:pPr>
    </w:p>
    <w:p w14:paraId="67855F87" w14:textId="77777777" w:rsidR="00BA49DE" w:rsidRPr="00E45D53" w:rsidRDefault="00BA49DE" w:rsidP="00BA49DE">
      <w:pPr>
        <w:ind w:firstLineChars="100" w:firstLine="210"/>
        <w:rPr>
          <w:rFonts w:ascii="ＭＳ 明朝" w:eastAsia="ＭＳ 明朝" w:hAnsi="ＭＳ 明朝"/>
          <w:szCs w:val="21"/>
        </w:rPr>
      </w:pPr>
      <w:r w:rsidRPr="00E45D53">
        <w:rPr>
          <w:rFonts w:ascii="ＭＳ 明朝" w:eastAsia="ＭＳ 明朝" w:hAnsi="ＭＳ 明朝" w:hint="eastAsia"/>
          <w:szCs w:val="21"/>
        </w:rPr>
        <w:t xml:space="preserve">　　　年　　月　　日付け宮城県（循社）指令第　　号でみやぎ産業廃棄物３Ｒ等推進事業費補助金の交付決定の通知のありました補助事業について、事業を休止したいので、みやぎ産業廃棄物３Ｒ等推進事業費補助金交付要綱第２１条第３項の規定により関係書類を添えて報告します。</w:t>
      </w:r>
    </w:p>
    <w:p w14:paraId="02AEA17A" w14:textId="77777777" w:rsidR="00BA49DE" w:rsidRPr="00E45D53" w:rsidRDefault="00BA49DE" w:rsidP="00BA49DE">
      <w:pPr>
        <w:rPr>
          <w:rFonts w:ascii="ＭＳ 明朝" w:eastAsia="ＭＳ 明朝" w:hAnsi="ＭＳ 明朝"/>
          <w:szCs w:val="21"/>
        </w:rPr>
      </w:pPr>
    </w:p>
    <w:p w14:paraId="00757A39" w14:textId="77777777" w:rsidR="00BA49DE" w:rsidRPr="00BA49DE" w:rsidRDefault="00BA49DE" w:rsidP="00BA49DE">
      <w:pPr>
        <w:pStyle w:val="aa"/>
        <w:rPr>
          <w:rFonts w:hAnsi="ＭＳ 明朝"/>
          <w:b w:val="0"/>
          <w:bCs/>
          <w:sz w:val="21"/>
          <w:szCs w:val="21"/>
        </w:rPr>
      </w:pPr>
      <w:r w:rsidRPr="00BA49DE">
        <w:rPr>
          <w:rFonts w:hAnsi="ＭＳ 明朝" w:hint="eastAsia"/>
          <w:b w:val="0"/>
          <w:bCs/>
          <w:sz w:val="21"/>
          <w:szCs w:val="21"/>
        </w:rPr>
        <w:t>記</w:t>
      </w:r>
    </w:p>
    <w:p w14:paraId="35DE9954" w14:textId="77777777" w:rsidR="00BA49DE" w:rsidRPr="00BA49DE" w:rsidRDefault="00BA49DE" w:rsidP="00BA49DE">
      <w:pPr>
        <w:pStyle w:val="ac"/>
        <w:ind w:right="840"/>
        <w:jc w:val="both"/>
        <w:rPr>
          <w:rFonts w:ascii="ＭＳ 明朝" w:eastAsia="ＭＳ 明朝" w:hAnsi="ＭＳ 明朝"/>
          <w:sz w:val="21"/>
          <w:szCs w:val="21"/>
        </w:rPr>
      </w:pPr>
      <w:r w:rsidRPr="00BA49DE">
        <w:rPr>
          <w:rFonts w:ascii="ＭＳ 明朝" w:eastAsia="ＭＳ 明朝" w:hAnsi="ＭＳ 明朝" w:hint="eastAsia"/>
          <w:sz w:val="21"/>
          <w:szCs w:val="21"/>
        </w:rPr>
        <w:t>１　事業の名称</w:t>
      </w:r>
    </w:p>
    <w:p w14:paraId="37ACF3F7" w14:textId="77777777" w:rsidR="00BA49DE" w:rsidRPr="00BA49DE" w:rsidRDefault="00BA49DE" w:rsidP="00BA49DE">
      <w:pPr>
        <w:pStyle w:val="ac"/>
        <w:ind w:right="840"/>
        <w:jc w:val="both"/>
        <w:rPr>
          <w:rFonts w:ascii="ＭＳ 明朝" w:eastAsia="ＭＳ 明朝" w:hAnsi="ＭＳ 明朝"/>
          <w:sz w:val="21"/>
          <w:szCs w:val="21"/>
        </w:rPr>
      </w:pPr>
    </w:p>
    <w:p w14:paraId="01182A45" w14:textId="77777777" w:rsidR="00BA49DE" w:rsidRPr="00BA49DE" w:rsidRDefault="00BA49DE" w:rsidP="00BA49DE">
      <w:pPr>
        <w:pStyle w:val="ac"/>
        <w:ind w:right="840"/>
        <w:jc w:val="both"/>
        <w:rPr>
          <w:rFonts w:ascii="ＭＳ 明朝" w:eastAsia="ＭＳ 明朝" w:hAnsi="ＭＳ 明朝"/>
          <w:sz w:val="21"/>
          <w:szCs w:val="21"/>
        </w:rPr>
      </w:pPr>
      <w:r w:rsidRPr="00BA49DE">
        <w:rPr>
          <w:rFonts w:ascii="ＭＳ 明朝" w:eastAsia="ＭＳ 明朝" w:hAnsi="ＭＳ 明朝" w:hint="eastAsia"/>
          <w:sz w:val="21"/>
          <w:szCs w:val="21"/>
        </w:rPr>
        <w:t>２　休止に係る補助対象財産の名称及び取得年月日</w:t>
      </w:r>
    </w:p>
    <w:p w14:paraId="171A3CE3" w14:textId="77777777" w:rsidR="00BA49DE" w:rsidRPr="00BA49DE" w:rsidRDefault="00BA49DE" w:rsidP="00BA49DE">
      <w:pPr>
        <w:pStyle w:val="ac"/>
        <w:ind w:right="840"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（１）</w:t>
      </w:r>
      <w:r w:rsidRPr="00BA49DE">
        <w:rPr>
          <w:rFonts w:ascii="ＭＳ 明朝" w:eastAsia="ＭＳ 明朝" w:hAnsi="ＭＳ 明朝"/>
          <w:sz w:val="21"/>
          <w:szCs w:val="21"/>
        </w:rPr>
        <w:t>財産の名称</w:t>
      </w:r>
    </w:p>
    <w:p w14:paraId="649E7D32" w14:textId="77777777" w:rsidR="00BA49DE" w:rsidRPr="00BA49DE" w:rsidRDefault="00BA49DE" w:rsidP="00BA49DE">
      <w:pPr>
        <w:pStyle w:val="ac"/>
        <w:ind w:right="840" w:firstLineChars="50" w:firstLine="105"/>
        <w:jc w:val="both"/>
        <w:rPr>
          <w:rFonts w:ascii="ＭＳ 明朝" w:eastAsia="ＭＳ 明朝" w:hAnsi="ＭＳ 明朝"/>
          <w:sz w:val="21"/>
          <w:szCs w:val="21"/>
        </w:rPr>
      </w:pPr>
    </w:p>
    <w:p w14:paraId="2F35DD5D" w14:textId="77777777" w:rsidR="00BA49DE" w:rsidRPr="00BA49DE" w:rsidRDefault="00BA49DE" w:rsidP="00BA49DE">
      <w:pPr>
        <w:pStyle w:val="ac"/>
        <w:ind w:right="840"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（２）</w:t>
      </w:r>
      <w:r w:rsidRPr="00BA49DE">
        <w:rPr>
          <w:rFonts w:ascii="ＭＳ 明朝" w:eastAsia="ＭＳ 明朝" w:hAnsi="ＭＳ 明朝"/>
          <w:sz w:val="21"/>
          <w:szCs w:val="21"/>
        </w:rPr>
        <w:t>財産の取得年月日</w:t>
      </w:r>
    </w:p>
    <w:p w14:paraId="407A140C" w14:textId="77777777" w:rsidR="00BA49DE" w:rsidRPr="00BA49DE" w:rsidRDefault="00BA49DE" w:rsidP="00BA49DE">
      <w:pPr>
        <w:pStyle w:val="ac"/>
        <w:ind w:right="840" w:firstLineChars="50" w:firstLine="105"/>
        <w:jc w:val="both"/>
        <w:rPr>
          <w:rFonts w:ascii="ＭＳ 明朝" w:eastAsia="ＭＳ 明朝" w:hAnsi="ＭＳ 明朝"/>
          <w:sz w:val="21"/>
          <w:szCs w:val="21"/>
        </w:rPr>
      </w:pPr>
    </w:p>
    <w:p w14:paraId="265FF357" w14:textId="77777777" w:rsidR="00BA49DE" w:rsidRPr="00BA49DE" w:rsidRDefault="00BA49DE" w:rsidP="00BA49DE">
      <w:pPr>
        <w:pStyle w:val="ac"/>
        <w:ind w:right="840"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（３）</w:t>
      </w:r>
      <w:r w:rsidRPr="00BA49DE">
        <w:rPr>
          <w:rFonts w:ascii="ＭＳ 明朝" w:eastAsia="ＭＳ 明朝" w:hAnsi="ＭＳ 明朝"/>
          <w:sz w:val="21"/>
          <w:szCs w:val="21"/>
        </w:rPr>
        <w:t>法定耐用年数</w:t>
      </w:r>
    </w:p>
    <w:p w14:paraId="4A07286C" w14:textId="77777777" w:rsidR="00BA49DE" w:rsidRPr="00BA49DE" w:rsidRDefault="00BA49DE" w:rsidP="00BA49DE">
      <w:pPr>
        <w:pStyle w:val="ac"/>
        <w:ind w:right="840"/>
        <w:jc w:val="both"/>
        <w:rPr>
          <w:rFonts w:ascii="ＭＳ 明朝" w:eastAsia="ＭＳ 明朝" w:hAnsi="ＭＳ 明朝"/>
          <w:sz w:val="21"/>
          <w:szCs w:val="21"/>
        </w:rPr>
      </w:pPr>
    </w:p>
    <w:p w14:paraId="0FA68C95" w14:textId="77777777" w:rsidR="00BA49DE" w:rsidRPr="00BA49DE" w:rsidRDefault="00BA49DE" w:rsidP="00BA49DE">
      <w:pPr>
        <w:pStyle w:val="ac"/>
        <w:ind w:right="840"/>
        <w:jc w:val="both"/>
        <w:rPr>
          <w:rFonts w:ascii="ＭＳ 明朝" w:eastAsia="ＭＳ 明朝" w:hAnsi="ＭＳ 明朝"/>
          <w:sz w:val="21"/>
          <w:szCs w:val="21"/>
        </w:rPr>
      </w:pPr>
      <w:r w:rsidRPr="00BA49DE">
        <w:rPr>
          <w:rFonts w:ascii="ＭＳ 明朝" w:eastAsia="ＭＳ 明朝" w:hAnsi="ＭＳ 明朝" w:hint="eastAsia"/>
          <w:sz w:val="21"/>
          <w:szCs w:val="21"/>
        </w:rPr>
        <w:t>３　休止の理由</w:t>
      </w:r>
    </w:p>
    <w:p w14:paraId="036BDF56" w14:textId="77777777" w:rsidR="00BA49DE" w:rsidRPr="00BA49DE" w:rsidRDefault="00BA49DE" w:rsidP="00BA49DE">
      <w:pPr>
        <w:pStyle w:val="ac"/>
        <w:ind w:right="840"/>
        <w:jc w:val="both"/>
        <w:rPr>
          <w:rFonts w:ascii="ＭＳ 明朝" w:eastAsia="ＭＳ 明朝" w:hAnsi="ＭＳ 明朝"/>
          <w:sz w:val="21"/>
          <w:szCs w:val="21"/>
        </w:rPr>
      </w:pPr>
    </w:p>
    <w:p w14:paraId="5C63AA5A" w14:textId="77777777" w:rsidR="00BA49DE" w:rsidRPr="00BA49DE" w:rsidRDefault="00BA49DE" w:rsidP="00BA49DE">
      <w:pPr>
        <w:pStyle w:val="ac"/>
        <w:ind w:right="840"/>
        <w:jc w:val="both"/>
        <w:rPr>
          <w:rFonts w:ascii="ＭＳ 明朝" w:eastAsia="ＭＳ 明朝" w:hAnsi="ＭＳ 明朝"/>
          <w:sz w:val="21"/>
          <w:szCs w:val="21"/>
        </w:rPr>
      </w:pPr>
      <w:r w:rsidRPr="00BA49DE">
        <w:rPr>
          <w:rFonts w:ascii="ＭＳ 明朝" w:eastAsia="ＭＳ 明朝" w:hAnsi="ＭＳ 明朝" w:hint="eastAsia"/>
          <w:sz w:val="21"/>
          <w:szCs w:val="21"/>
        </w:rPr>
        <w:t>４　休止の期間</w:t>
      </w:r>
    </w:p>
    <w:p w14:paraId="768B1CCD" w14:textId="77777777" w:rsidR="00BA49DE" w:rsidRPr="00BA49DE" w:rsidRDefault="00BA49DE" w:rsidP="00BA49DE">
      <w:pPr>
        <w:pStyle w:val="ac"/>
        <w:ind w:right="840"/>
        <w:jc w:val="both"/>
        <w:rPr>
          <w:rFonts w:ascii="ＭＳ 明朝" w:eastAsia="ＭＳ 明朝" w:hAnsi="ＭＳ 明朝"/>
          <w:sz w:val="21"/>
          <w:szCs w:val="21"/>
        </w:rPr>
      </w:pPr>
      <w:r w:rsidRPr="00BA49DE">
        <w:rPr>
          <w:rFonts w:ascii="ＭＳ 明朝" w:eastAsia="ＭＳ 明朝" w:hAnsi="ＭＳ 明朝" w:hint="eastAsia"/>
          <w:sz w:val="21"/>
          <w:szCs w:val="21"/>
        </w:rPr>
        <w:t xml:space="preserve">　　　　　　年　　月　　日から　　　　年　　月　　日まで</w:t>
      </w:r>
    </w:p>
    <w:p w14:paraId="51DCEA12" w14:textId="77777777" w:rsidR="00BA49DE" w:rsidRPr="00E45D53" w:rsidRDefault="00BA49DE" w:rsidP="00BA49DE"/>
    <w:p w14:paraId="08C383E6" w14:textId="7478D377" w:rsidR="00093DF3" w:rsidRPr="00BA49DE" w:rsidRDefault="00093DF3" w:rsidP="00BA49DE">
      <w:pPr>
        <w:widowControl/>
        <w:jc w:val="left"/>
        <w:rPr>
          <w:rFonts w:hint="eastAsia"/>
        </w:rPr>
      </w:pPr>
    </w:p>
    <w:sectPr w:rsidR="00093DF3" w:rsidRPr="00BA49DE" w:rsidSect="00BA49DE">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DE"/>
    <w:rsid w:val="00071014"/>
    <w:rsid w:val="00093DF3"/>
    <w:rsid w:val="00BA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A9666"/>
  <w15:chartTrackingRefBased/>
  <w15:docId w15:val="{66C6C98E-9E1D-4822-B5B9-245D121C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9DE"/>
    <w:pPr>
      <w:widowControl w:val="0"/>
      <w:jc w:val="both"/>
    </w:pPr>
    <w:rPr>
      <w:rFonts w:cs="Times New Roman"/>
    </w:rPr>
  </w:style>
  <w:style w:type="paragraph" w:styleId="1">
    <w:name w:val="heading 1"/>
    <w:basedOn w:val="a"/>
    <w:next w:val="a"/>
    <w:link w:val="10"/>
    <w:uiPriority w:val="9"/>
    <w:qFormat/>
    <w:rsid w:val="00BA49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49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49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49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49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49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49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49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49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49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49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49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49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49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49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49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49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49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49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4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9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4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9DE"/>
    <w:pPr>
      <w:spacing w:before="160" w:after="160"/>
      <w:jc w:val="center"/>
    </w:pPr>
    <w:rPr>
      <w:rFonts w:cstheme="minorBidi"/>
      <w:i/>
      <w:iCs/>
      <w:color w:val="404040" w:themeColor="text1" w:themeTint="BF"/>
    </w:rPr>
  </w:style>
  <w:style w:type="character" w:customStyle="1" w:styleId="a8">
    <w:name w:val="引用文 (文字)"/>
    <w:basedOn w:val="a0"/>
    <w:link w:val="a7"/>
    <w:uiPriority w:val="29"/>
    <w:rsid w:val="00BA49DE"/>
    <w:rPr>
      <w:i/>
      <w:iCs/>
      <w:color w:val="404040" w:themeColor="text1" w:themeTint="BF"/>
    </w:rPr>
  </w:style>
  <w:style w:type="paragraph" w:styleId="a9">
    <w:name w:val="List Paragraph"/>
    <w:basedOn w:val="a"/>
    <w:uiPriority w:val="34"/>
    <w:qFormat/>
    <w:rsid w:val="00BA49DE"/>
    <w:pPr>
      <w:ind w:left="720"/>
      <w:contextualSpacing/>
    </w:pPr>
    <w:rPr>
      <w:rFonts w:cstheme="minorBidi"/>
    </w:rPr>
  </w:style>
  <w:style w:type="character" w:styleId="21">
    <w:name w:val="Intense Emphasis"/>
    <w:basedOn w:val="a0"/>
    <w:uiPriority w:val="21"/>
    <w:qFormat/>
    <w:rsid w:val="00BA49DE"/>
    <w:rPr>
      <w:i/>
      <w:iCs/>
      <w:color w:val="2E74B5" w:themeColor="accent1" w:themeShade="BF"/>
    </w:rPr>
  </w:style>
  <w:style w:type="paragraph" w:styleId="22">
    <w:name w:val="Intense Quote"/>
    <w:basedOn w:val="a"/>
    <w:next w:val="a"/>
    <w:link w:val="23"/>
    <w:uiPriority w:val="30"/>
    <w:qFormat/>
    <w:rsid w:val="00BA49DE"/>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rPr>
  </w:style>
  <w:style w:type="character" w:customStyle="1" w:styleId="23">
    <w:name w:val="引用文 2 (文字)"/>
    <w:basedOn w:val="a0"/>
    <w:link w:val="22"/>
    <w:uiPriority w:val="30"/>
    <w:rsid w:val="00BA49DE"/>
    <w:rPr>
      <w:i/>
      <w:iCs/>
      <w:color w:val="2E74B5" w:themeColor="accent1" w:themeShade="BF"/>
    </w:rPr>
  </w:style>
  <w:style w:type="character" w:styleId="24">
    <w:name w:val="Intense Reference"/>
    <w:basedOn w:val="a0"/>
    <w:uiPriority w:val="32"/>
    <w:qFormat/>
    <w:rsid w:val="00BA49DE"/>
    <w:rPr>
      <w:b/>
      <w:bCs/>
      <w:smallCaps/>
      <w:color w:val="2E74B5" w:themeColor="accent1" w:themeShade="BF"/>
      <w:spacing w:val="5"/>
    </w:rPr>
  </w:style>
  <w:style w:type="paragraph" w:styleId="aa">
    <w:name w:val="Note Heading"/>
    <w:basedOn w:val="a"/>
    <w:next w:val="a"/>
    <w:link w:val="ab"/>
    <w:uiPriority w:val="99"/>
    <w:rsid w:val="00BA49DE"/>
    <w:pPr>
      <w:jc w:val="center"/>
    </w:pPr>
    <w:rPr>
      <w:rFonts w:ascii="ＭＳ 明朝" w:eastAsia="ＭＳ 明朝" w:hAnsi="Century"/>
      <w:b/>
      <w:sz w:val="22"/>
      <w:szCs w:val="24"/>
    </w:rPr>
  </w:style>
  <w:style w:type="character" w:customStyle="1" w:styleId="ab">
    <w:name w:val="記 (文字)"/>
    <w:basedOn w:val="a0"/>
    <w:link w:val="aa"/>
    <w:uiPriority w:val="99"/>
    <w:rsid w:val="00BA49DE"/>
    <w:rPr>
      <w:rFonts w:ascii="ＭＳ 明朝" w:eastAsia="ＭＳ 明朝" w:hAnsi="Century" w:cs="Times New Roman"/>
      <w:b/>
      <w:sz w:val="22"/>
      <w:szCs w:val="24"/>
    </w:rPr>
  </w:style>
  <w:style w:type="paragraph" w:styleId="ac">
    <w:name w:val="Closing"/>
    <w:basedOn w:val="a"/>
    <w:link w:val="ad"/>
    <w:uiPriority w:val="99"/>
    <w:unhideWhenUsed/>
    <w:rsid w:val="00BA49DE"/>
    <w:pPr>
      <w:jc w:val="right"/>
    </w:pPr>
    <w:rPr>
      <w:rFonts w:asciiTheme="minorEastAsia" w:hAnsiTheme="minorEastAsia"/>
      <w:sz w:val="18"/>
      <w:szCs w:val="18"/>
    </w:rPr>
  </w:style>
  <w:style w:type="character" w:customStyle="1" w:styleId="ad">
    <w:name w:val="結語 (文字)"/>
    <w:basedOn w:val="a0"/>
    <w:link w:val="ac"/>
    <w:uiPriority w:val="99"/>
    <w:rsid w:val="00BA49DE"/>
    <w:rPr>
      <w:rFonts w:asciiTheme="minorEastAsia" w:hAnsi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Company>Miyagi Prefecture</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1</cp:revision>
  <dcterms:created xsi:type="dcterms:W3CDTF">2026-03-05T07:13:00Z</dcterms:created>
  <dcterms:modified xsi:type="dcterms:W3CDTF">2026-03-05T07:15:00Z</dcterms:modified>
</cp:coreProperties>
</file>