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C4" w:rsidRPr="00B82DC4" w:rsidRDefault="00B82DC4" w:rsidP="00B82DC4">
      <w:pPr>
        <w:autoSpaceDE w:val="0"/>
        <w:autoSpaceDN w:val="0"/>
        <w:rPr>
          <w:szCs w:val="24"/>
        </w:rPr>
      </w:pPr>
      <w:r w:rsidRPr="00B82DC4">
        <w:rPr>
          <w:rFonts w:hint="eastAsia"/>
          <w:szCs w:val="24"/>
        </w:rPr>
        <w:t>（様式</w:t>
      </w:r>
      <w:r w:rsidR="00F513ED">
        <w:rPr>
          <w:rFonts w:hint="eastAsia"/>
          <w:szCs w:val="24"/>
        </w:rPr>
        <w:t>第５</w:t>
      </w:r>
      <w:r w:rsidR="00351908">
        <w:rPr>
          <w:rFonts w:hint="eastAsia"/>
          <w:szCs w:val="24"/>
        </w:rPr>
        <w:t>号</w:t>
      </w:r>
      <w:r w:rsidRPr="00B82DC4">
        <w:rPr>
          <w:rFonts w:hint="eastAsia"/>
          <w:szCs w:val="24"/>
        </w:rPr>
        <w:t>）</w:t>
      </w:r>
    </w:p>
    <w:p w:rsidR="00B82DC4" w:rsidRPr="006E2C12" w:rsidRDefault="00B82DC4" w:rsidP="006E2C12">
      <w:pPr>
        <w:rPr>
          <w:spacing w:val="2"/>
        </w:rPr>
      </w:pPr>
    </w:p>
    <w:p w:rsidR="001A754B" w:rsidRPr="006E2C12" w:rsidRDefault="005F4866" w:rsidP="00351908">
      <w:pPr>
        <w:wordWrap w:val="0"/>
        <w:ind w:rightChars="200" w:right="518"/>
        <w:jc w:val="right"/>
      </w:pPr>
      <w:r>
        <w:rPr>
          <w:rFonts w:hint="eastAsia"/>
        </w:rPr>
        <w:t>令和</w:t>
      </w:r>
      <w:r w:rsidR="00F50F43">
        <w:rPr>
          <w:rFonts w:hint="eastAsia"/>
        </w:rPr>
        <w:t xml:space="preserve">　　</w:t>
      </w:r>
      <w:r w:rsidR="003E21C6">
        <w:rPr>
          <w:rFonts w:hint="eastAsia"/>
        </w:rPr>
        <w:t>年</w:t>
      </w:r>
      <w:r w:rsidR="00F53619">
        <w:rPr>
          <w:rFonts w:hint="eastAsia"/>
        </w:rPr>
        <w:t xml:space="preserve">　</w:t>
      </w:r>
      <w:r w:rsidR="00715B23">
        <w:rPr>
          <w:rFonts w:hint="eastAsia"/>
        </w:rPr>
        <w:t xml:space="preserve">　</w:t>
      </w:r>
      <w:r w:rsidR="001A754B" w:rsidRPr="006E2C12">
        <w:rPr>
          <w:rFonts w:hint="eastAsia"/>
        </w:rPr>
        <w:t>月</w:t>
      </w:r>
      <w:r w:rsidR="00F53619">
        <w:rPr>
          <w:rFonts w:hint="eastAsia"/>
        </w:rPr>
        <w:t xml:space="preserve">　　</w:t>
      </w:r>
      <w:r w:rsidR="001A754B" w:rsidRPr="006E2C12">
        <w:rPr>
          <w:rFonts w:hint="eastAsia"/>
        </w:rPr>
        <w:t>日</w:t>
      </w:r>
    </w:p>
    <w:p w:rsidR="001A754B" w:rsidRPr="006E2C12" w:rsidRDefault="001A754B" w:rsidP="006E2C12"/>
    <w:p w:rsidR="001A754B" w:rsidRDefault="00351908" w:rsidP="00F53619">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企画提案応募資格に係る宣誓書</w:t>
      </w:r>
    </w:p>
    <w:p w:rsidR="00351908" w:rsidRPr="00351908" w:rsidRDefault="00351908" w:rsidP="00F53619">
      <w:pPr>
        <w:jc w:val="center"/>
        <w:rPr>
          <w:rFonts w:ascii="ＭＳ ゴシック" w:eastAsia="ＭＳ ゴシック" w:hAnsi="ＭＳ ゴシック"/>
          <w:spacing w:val="2"/>
          <w:sz w:val="32"/>
          <w:szCs w:val="32"/>
        </w:rPr>
      </w:pPr>
    </w:p>
    <w:p w:rsidR="001A754B" w:rsidRPr="006E2C12" w:rsidRDefault="001A754B" w:rsidP="006E2C12">
      <w:pPr>
        <w:rPr>
          <w:spacing w:val="2"/>
        </w:rPr>
      </w:pPr>
    </w:p>
    <w:p w:rsidR="001A754B" w:rsidRPr="006E2C12" w:rsidRDefault="00351908" w:rsidP="00351908">
      <w:pPr>
        <w:ind w:firstLineChars="100" w:firstLine="259"/>
        <w:rPr>
          <w:spacing w:val="2"/>
        </w:rPr>
      </w:pPr>
      <w:r>
        <w:rPr>
          <w:rFonts w:hint="eastAsia"/>
        </w:rPr>
        <w:t>宮城</w:t>
      </w:r>
      <w:r w:rsidR="001A754B" w:rsidRPr="006E2C12">
        <w:rPr>
          <w:rFonts w:hint="eastAsia"/>
        </w:rPr>
        <w:t>県知事</w:t>
      </w:r>
      <w:r>
        <w:rPr>
          <w:rFonts w:hint="eastAsia"/>
        </w:rPr>
        <w:t xml:space="preserve">　　　　　　　　　殿</w:t>
      </w:r>
    </w:p>
    <w:p w:rsidR="001A754B" w:rsidRPr="006E2C12" w:rsidRDefault="001A754B" w:rsidP="006E2C12">
      <w:pPr>
        <w:rPr>
          <w:spacing w:val="2"/>
        </w:rPr>
      </w:pPr>
    </w:p>
    <w:p w:rsidR="001A754B" w:rsidRDefault="00351908" w:rsidP="006775EB">
      <w:pPr>
        <w:ind w:leftChars="2000" w:left="5183"/>
        <w:jc w:val="left"/>
      </w:pPr>
      <w:r>
        <w:rPr>
          <w:rFonts w:hint="eastAsia"/>
        </w:rPr>
        <w:t>所在地</w:t>
      </w:r>
    </w:p>
    <w:p w:rsidR="00351908" w:rsidRDefault="00351908" w:rsidP="006775EB">
      <w:pPr>
        <w:ind w:leftChars="2000" w:left="5183"/>
        <w:jc w:val="left"/>
      </w:pPr>
      <w:r>
        <w:rPr>
          <w:rFonts w:hint="eastAsia"/>
        </w:rPr>
        <w:t>法人名</w:t>
      </w:r>
    </w:p>
    <w:p w:rsidR="00351908" w:rsidRPr="00F53619" w:rsidRDefault="006775EB" w:rsidP="006775EB">
      <w:pPr>
        <w:ind w:leftChars="2000" w:left="5183"/>
        <w:jc w:val="left"/>
      </w:pPr>
      <w:r>
        <w:rPr>
          <w:rFonts w:hint="eastAsia"/>
        </w:rPr>
        <w:t xml:space="preserve">代表者氏名　</w:t>
      </w:r>
      <w:r w:rsidR="00351908">
        <w:rPr>
          <w:rFonts w:hint="eastAsia"/>
        </w:rPr>
        <w:t xml:space="preserve">　　　　</w:t>
      </w:r>
      <w:r>
        <w:rPr>
          <w:rFonts w:hint="eastAsia"/>
        </w:rPr>
        <w:t xml:space="preserve">　　</w:t>
      </w:r>
      <w:r w:rsidR="00351908">
        <w:rPr>
          <w:rFonts w:hint="eastAsia"/>
        </w:rPr>
        <w:t xml:space="preserve">　印</w:t>
      </w:r>
    </w:p>
    <w:p w:rsidR="00351908" w:rsidRDefault="00351908" w:rsidP="00351908">
      <w:pPr>
        <w:ind w:firstLineChars="100" w:firstLine="259"/>
      </w:pPr>
    </w:p>
    <w:p w:rsidR="00351908" w:rsidRDefault="00351908" w:rsidP="00351908">
      <w:pPr>
        <w:ind w:firstLineChars="100" w:firstLine="259"/>
      </w:pPr>
    </w:p>
    <w:p w:rsidR="001A754B" w:rsidRPr="006E2C12" w:rsidRDefault="00F513ED" w:rsidP="00351908">
      <w:pPr>
        <w:ind w:firstLineChars="100" w:firstLine="259"/>
      </w:pPr>
      <w:r w:rsidRPr="00F513ED">
        <w:rPr>
          <w:rFonts w:hint="eastAsia"/>
        </w:rPr>
        <w:t>オンサイトＰＰＡ方式による県有施設への太陽光発電設備等導入業務</w:t>
      </w:r>
      <w:r w:rsidR="00351908" w:rsidRPr="0016645A">
        <w:rPr>
          <w:rFonts w:hint="eastAsia"/>
        </w:rPr>
        <w:t>の</w:t>
      </w:r>
      <w:r w:rsidR="005005C1">
        <w:rPr>
          <w:rFonts w:hint="eastAsia"/>
        </w:rPr>
        <w:t>企画提案</w:t>
      </w:r>
      <w:r w:rsidR="00FF3E9F">
        <w:rPr>
          <w:rFonts w:hint="eastAsia"/>
        </w:rPr>
        <w:t>応募に当たり、</w:t>
      </w:r>
      <w:r w:rsidR="008B4579">
        <w:rPr>
          <w:rFonts w:hint="eastAsia"/>
        </w:rPr>
        <w:t>下記の全ての条件に該当し、</w:t>
      </w:r>
      <w:bookmarkStart w:id="0" w:name="_GoBack"/>
      <w:bookmarkEnd w:id="0"/>
      <w:r w:rsidR="00351908">
        <w:rPr>
          <w:rFonts w:hint="eastAsia"/>
        </w:rPr>
        <w:t>応募資格を有していることを宣誓します。</w:t>
      </w:r>
    </w:p>
    <w:p w:rsidR="001A754B" w:rsidRPr="000228AF" w:rsidRDefault="001A754B" w:rsidP="006E2C12"/>
    <w:p w:rsidR="00F53619" w:rsidRPr="00B856EF" w:rsidRDefault="001A754B" w:rsidP="00B856EF">
      <w:pPr>
        <w:jc w:val="center"/>
        <w:rPr>
          <w:spacing w:val="2"/>
        </w:rPr>
      </w:pPr>
      <w:r w:rsidRPr="006E2C12">
        <w:rPr>
          <w:rFonts w:hint="eastAsia"/>
        </w:rPr>
        <w:t>記</w:t>
      </w:r>
    </w:p>
    <w:p w:rsidR="00F513ED" w:rsidRDefault="00F513ED" w:rsidP="00F513ED">
      <w:pPr>
        <w:ind w:left="259" w:hangingChars="100" w:hanging="259"/>
      </w:pPr>
      <w:r>
        <w:rPr>
          <w:rFonts w:hint="eastAsia"/>
        </w:rPr>
        <w:t xml:space="preserve">１　地方自治法施行令（昭和22年政令第16号）第167条の４（一般競争入札の参加者の資格）の規定に該当する者でないこと。 </w:t>
      </w:r>
    </w:p>
    <w:p w:rsidR="00F513ED" w:rsidRDefault="00F513ED" w:rsidP="00F513ED">
      <w:pPr>
        <w:ind w:left="259" w:hangingChars="100" w:hanging="259"/>
      </w:pPr>
      <w:r>
        <w:rPr>
          <w:rFonts w:hint="eastAsia"/>
        </w:rPr>
        <w:t xml:space="preserve">２　この事業の募集開始時から企画提案提出時までの間に、宮城県の物品調達等に係る競争入札の参加資格制限要領（令和２年４月１日施行）に掲げる資格制限要件に該当する者でないこと。 </w:t>
      </w:r>
    </w:p>
    <w:p w:rsidR="00F513ED" w:rsidRDefault="00F513ED" w:rsidP="00F513ED">
      <w:pPr>
        <w:ind w:left="259" w:hangingChars="100" w:hanging="259"/>
      </w:pPr>
      <w:r>
        <w:rPr>
          <w:rFonts w:hint="eastAsia"/>
        </w:rPr>
        <w:t xml:space="preserve">３　宮城県税並びに消費税及び地方消費税を滞納していない者であること。 </w:t>
      </w:r>
    </w:p>
    <w:p w:rsidR="00F513ED" w:rsidRDefault="00F513ED" w:rsidP="00F513ED">
      <w:pPr>
        <w:ind w:left="259" w:hangingChars="100" w:hanging="259"/>
      </w:pPr>
      <w:r>
        <w:rPr>
          <w:rFonts w:hint="eastAsia"/>
        </w:rPr>
        <w:t xml:space="preserve">４　宮城県入札契約暴力団等排除要綱（平成20年11月１日施行）の別表各号に規定する措置要件に該当しないこと。 </w:t>
      </w:r>
    </w:p>
    <w:p w:rsidR="00F513ED" w:rsidRDefault="00F513ED" w:rsidP="00F513ED">
      <w:pPr>
        <w:ind w:left="259" w:hangingChars="100" w:hanging="259"/>
      </w:pPr>
      <w:r>
        <w:rPr>
          <w:rFonts w:hint="eastAsia"/>
        </w:rPr>
        <w:t xml:space="preserve">５　民事再生法（平成11年法律第225号）に基づき再生手続開始の申立てをしている者若しくは再生手続開始の申立てがされている者（同法第 33 条第１項に規定する再生手続開始の決定を受けた者を除く。）でないこと。 </w:t>
      </w:r>
    </w:p>
    <w:p w:rsidR="00F513ED" w:rsidRDefault="00F513ED" w:rsidP="00F513ED">
      <w:pPr>
        <w:ind w:left="259" w:hangingChars="100" w:hanging="259"/>
      </w:pPr>
      <w:r>
        <w:rPr>
          <w:rFonts w:hint="eastAsia"/>
        </w:rPr>
        <w:t xml:space="preserve">６　会社更生法（平成14年法律第154号）に基づき更生手続開始の申立てをしている者若しくは更生手続開始の申立てがされている者（同法第41条第１項に規定する更生手続開始の決定を受けた者を除く。）でないこと。  </w:t>
      </w:r>
    </w:p>
    <w:p w:rsidR="00F513ED" w:rsidRDefault="00F513ED" w:rsidP="00F513ED">
      <w:pPr>
        <w:ind w:left="259" w:hangingChars="100" w:hanging="259"/>
      </w:pPr>
      <w:r>
        <w:rPr>
          <w:rFonts w:hint="eastAsia"/>
        </w:rPr>
        <w:t xml:space="preserve">７　政治団体（政治資金規正法（昭和23年法律第194号）第３条に規定するもの。）に該当しない者であること。 </w:t>
      </w:r>
    </w:p>
    <w:p w:rsidR="00F513ED" w:rsidRDefault="00F513ED" w:rsidP="00F513ED">
      <w:pPr>
        <w:ind w:left="259" w:hangingChars="100" w:hanging="259"/>
      </w:pPr>
      <w:r>
        <w:rPr>
          <w:rFonts w:hint="eastAsia"/>
        </w:rPr>
        <w:t xml:space="preserve">８　宗教団体（宗教法人法（昭和26年法律第126号）第２条に規定するもの。）に該当しない者であること。 </w:t>
      </w:r>
    </w:p>
    <w:p w:rsidR="00F513ED" w:rsidRDefault="00F513ED" w:rsidP="00F513ED">
      <w:pPr>
        <w:ind w:left="259" w:hangingChars="100" w:hanging="259"/>
      </w:pPr>
      <w:r>
        <w:rPr>
          <w:rFonts w:hint="eastAsia"/>
        </w:rPr>
        <w:t>９　委託業務を的確に遂行する能力を有し、当該業務の円滑な履行ができる体</w:t>
      </w:r>
      <w:r>
        <w:rPr>
          <w:rFonts w:hint="eastAsia"/>
        </w:rPr>
        <w:lastRenderedPageBreak/>
        <w:t xml:space="preserve">制が整備できること。 </w:t>
      </w:r>
    </w:p>
    <w:p w:rsidR="00F513ED" w:rsidRDefault="00F513ED" w:rsidP="00F513ED">
      <w:pPr>
        <w:ind w:left="259" w:hangingChars="100" w:hanging="259"/>
      </w:pPr>
      <w:r>
        <w:rPr>
          <w:rFonts w:hint="eastAsia"/>
        </w:rPr>
        <w:t>１０　事業履行実績として、過去５年の期間において出力５０ｋＷ以上の太陽光発電設備の導入実績があること。なお、需要家は自治体に限らず、民間企業等を実績としてカウントすることを認める。</w:t>
      </w:r>
    </w:p>
    <w:p w:rsidR="00F513ED" w:rsidRDefault="00F513ED" w:rsidP="00F513ED">
      <w:pPr>
        <w:ind w:left="259" w:hangingChars="100" w:hanging="259"/>
      </w:pPr>
      <w:r>
        <w:rPr>
          <w:rFonts w:hint="eastAsia"/>
        </w:rPr>
        <w:t xml:space="preserve">１１　本事業の実施体制の中に、建築士法（昭和25年法律第202号）による一級建築士、電気主任技術者（第一種、第二種、第三種のいずれか）を含んでいること。なお、当該有資格者は、本事業を実施する体制に含まれる協力事業者の中でも構わない。 </w:t>
      </w:r>
    </w:p>
    <w:p w:rsidR="00F513ED" w:rsidRDefault="00F513ED" w:rsidP="00F513ED">
      <w:pPr>
        <w:ind w:left="259" w:hangingChars="100" w:hanging="259"/>
      </w:pPr>
      <w:r>
        <w:rPr>
          <w:rFonts w:hint="eastAsia"/>
        </w:rPr>
        <w:t xml:space="preserve">１２　共同事業体にあっては、次のいずれにも該当すること。 </w:t>
      </w:r>
    </w:p>
    <w:p w:rsidR="00F513ED" w:rsidRDefault="00F513ED" w:rsidP="00F513ED">
      <w:pPr>
        <w:ind w:leftChars="100" w:left="259"/>
      </w:pPr>
      <w:r>
        <w:rPr>
          <w:rFonts w:hint="eastAsia"/>
        </w:rPr>
        <w:t xml:space="preserve">（１）全事業者が上記１から９までを満たしていること。 </w:t>
      </w:r>
    </w:p>
    <w:p w:rsidR="00F513ED" w:rsidRDefault="00F513ED" w:rsidP="00F513ED">
      <w:pPr>
        <w:ind w:leftChars="100" w:left="777" w:hangingChars="200" w:hanging="518"/>
      </w:pPr>
      <w:r>
        <w:rPr>
          <w:rFonts w:hint="eastAsia"/>
        </w:rPr>
        <w:t xml:space="preserve">（２）また、県は代表者とのみ実施協定及び電力供給契約を締結するため、その他の参加者については、代表者との契約により業務を行うこと。その場合においては、本業務全体の進行管理及びとりまとめ等は代表者の責任において行うものとする。 </w:t>
      </w:r>
    </w:p>
    <w:p w:rsidR="00351908" w:rsidRPr="0016645A" w:rsidRDefault="00F513ED" w:rsidP="00F513ED">
      <w:pPr>
        <w:ind w:leftChars="100" w:left="777" w:hangingChars="200" w:hanging="518"/>
      </w:pPr>
      <w:r>
        <w:rPr>
          <w:rFonts w:hint="eastAsia"/>
        </w:rPr>
        <w:t>（３）構成員が、他の企業連合の構成員として又は単独により本企画提案に参加していないこと。</w:t>
      </w:r>
    </w:p>
    <w:sectPr w:rsidR="00351908" w:rsidRPr="0016645A" w:rsidSect="00351908">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851" w:gutter="0"/>
      <w:cols w:space="425"/>
      <w:docGrid w:type="linesAndChars" w:linePitch="350" w:charSpace="80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E65" w:rsidRDefault="008C5E65" w:rsidP="00765EBD">
      <w:r>
        <w:separator/>
      </w:r>
    </w:p>
  </w:endnote>
  <w:endnote w:type="continuationSeparator" w:id="0">
    <w:p w:rsidR="008C5E65" w:rsidRDefault="008C5E65" w:rsidP="0076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5E" w:rsidRPr="007D3213" w:rsidRDefault="008F075E" w:rsidP="007D32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213" w:rsidRDefault="007D321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213" w:rsidRDefault="007D32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E65" w:rsidRDefault="008C5E65" w:rsidP="00765EBD">
      <w:r>
        <w:separator/>
      </w:r>
    </w:p>
  </w:footnote>
  <w:footnote w:type="continuationSeparator" w:id="0">
    <w:p w:rsidR="008C5E65" w:rsidRDefault="008C5E65" w:rsidP="0076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213" w:rsidRDefault="007D32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213" w:rsidRDefault="007D321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213" w:rsidRDefault="007D32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5854"/>
    <w:multiLevelType w:val="hybridMultilevel"/>
    <w:tmpl w:val="ACD4C034"/>
    <w:lvl w:ilvl="0" w:tplc="72303D70">
      <w:start w:val="3"/>
      <w:numFmt w:val="bullet"/>
      <w:lvlText w:val="・"/>
      <w:lvlJc w:val="left"/>
      <w:pPr>
        <w:tabs>
          <w:tab w:val="num" w:pos="360"/>
        </w:tabs>
        <w:ind w:left="360" w:hanging="360"/>
      </w:pPr>
      <w:rPr>
        <w:rFonts w:ascii="ＭＳ 明朝" w:eastAsia="ＭＳ 明朝" w:hAnsi="ＭＳ 明朝" w:cs="ＭＳ ゴシック"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E63ADAEC">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7B55E9"/>
    <w:multiLevelType w:val="hybridMultilevel"/>
    <w:tmpl w:val="0928B91E"/>
    <w:lvl w:ilvl="0" w:tplc="38126A80">
      <w:start w:val="1"/>
      <w:numFmt w:val="decimal"/>
      <w:lvlText w:val="%1"/>
      <w:lvlJc w:val="left"/>
      <w:pPr>
        <w:tabs>
          <w:tab w:val="num" w:pos="689"/>
        </w:tabs>
        <w:ind w:left="689" w:hanging="360"/>
      </w:pPr>
      <w:rPr>
        <w:rFonts w:hint="default"/>
      </w:rPr>
    </w:lvl>
    <w:lvl w:ilvl="1" w:tplc="04090017" w:tentative="1">
      <w:start w:val="1"/>
      <w:numFmt w:val="aiueoFullWidth"/>
      <w:lvlText w:val="(%2)"/>
      <w:lvlJc w:val="left"/>
      <w:pPr>
        <w:tabs>
          <w:tab w:val="num" w:pos="1169"/>
        </w:tabs>
        <w:ind w:left="1169" w:hanging="420"/>
      </w:pPr>
    </w:lvl>
    <w:lvl w:ilvl="2" w:tplc="04090011" w:tentative="1">
      <w:start w:val="1"/>
      <w:numFmt w:val="decimalEnclosedCircle"/>
      <w:lvlText w:val="%3"/>
      <w:lvlJc w:val="left"/>
      <w:pPr>
        <w:tabs>
          <w:tab w:val="num" w:pos="1589"/>
        </w:tabs>
        <w:ind w:left="1589" w:hanging="420"/>
      </w:pPr>
    </w:lvl>
    <w:lvl w:ilvl="3" w:tplc="0409000F" w:tentative="1">
      <w:start w:val="1"/>
      <w:numFmt w:val="decimal"/>
      <w:lvlText w:val="%4."/>
      <w:lvlJc w:val="left"/>
      <w:pPr>
        <w:tabs>
          <w:tab w:val="num" w:pos="2009"/>
        </w:tabs>
        <w:ind w:left="2009" w:hanging="420"/>
      </w:pPr>
    </w:lvl>
    <w:lvl w:ilvl="4" w:tplc="04090017" w:tentative="1">
      <w:start w:val="1"/>
      <w:numFmt w:val="aiueoFullWidth"/>
      <w:lvlText w:val="(%5)"/>
      <w:lvlJc w:val="left"/>
      <w:pPr>
        <w:tabs>
          <w:tab w:val="num" w:pos="2429"/>
        </w:tabs>
        <w:ind w:left="2429" w:hanging="420"/>
      </w:pPr>
    </w:lvl>
    <w:lvl w:ilvl="5" w:tplc="04090011" w:tentative="1">
      <w:start w:val="1"/>
      <w:numFmt w:val="decimalEnclosedCircle"/>
      <w:lvlText w:val="%6"/>
      <w:lvlJc w:val="left"/>
      <w:pPr>
        <w:tabs>
          <w:tab w:val="num" w:pos="2849"/>
        </w:tabs>
        <w:ind w:left="2849" w:hanging="420"/>
      </w:pPr>
    </w:lvl>
    <w:lvl w:ilvl="6" w:tplc="0409000F" w:tentative="1">
      <w:start w:val="1"/>
      <w:numFmt w:val="decimal"/>
      <w:lvlText w:val="%7."/>
      <w:lvlJc w:val="left"/>
      <w:pPr>
        <w:tabs>
          <w:tab w:val="num" w:pos="3269"/>
        </w:tabs>
        <w:ind w:left="3269" w:hanging="420"/>
      </w:pPr>
    </w:lvl>
    <w:lvl w:ilvl="7" w:tplc="04090017" w:tentative="1">
      <w:start w:val="1"/>
      <w:numFmt w:val="aiueoFullWidth"/>
      <w:lvlText w:val="(%8)"/>
      <w:lvlJc w:val="left"/>
      <w:pPr>
        <w:tabs>
          <w:tab w:val="num" w:pos="3689"/>
        </w:tabs>
        <w:ind w:left="3689" w:hanging="420"/>
      </w:pPr>
    </w:lvl>
    <w:lvl w:ilvl="8" w:tplc="04090011" w:tentative="1">
      <w:start w:val="1"/>
      <w:numFmt w:val="decimalEnclosedCircle"/>
      <w:lvlText w:val="%9"/>
      <w:lvlJc w:val="left"/>
      <w:pPr>
        <w:tabs>
          <w:tab w:val="num" w:pos="4109"/>
        </w:tabs>
        <w:ind w:left="410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59"/>
  <w:drawingGridVerticalSpacing w:val="17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4C"/>
    <w:rsid w:val="00000F47"/>
    <w:rsid w:val="000031E1"/>
    <w:rsid w:val="000228AF"/>
    <w:rsid w:val="00076D08"/>
    <w:rsid w:val="00080EAB"/>
    <w:rsid w:val="000B5A71"/>
    <w:rsid w:val="000C686E"/>
    <w:rsid w:val="00103423"/>
    <w:rsid w:val="00115380"/>
    <w:rsid w:val="00133343"/>
    <w:rsid w:val="0013627A"/>
    <w:rsid w:val="00165BEF"/>
    <w:rsid w:val="0016645A"/>
    <w:rsid w:val="00173957"/>
    <w:rsid w:val="00177D62"/>
    <w:rsid w:val="00194F84"/>
    <w:rsid w:val="001A754B"/>
    <w:rsid w:val="00200EFB"/>
    <w:rsid w:val="0021027C"/>
    <w:rsid w:val="00260A5C"/>
    <w:rsid w:val="002A3880"/>
    <w:rsid w:val="002C3548"/>
    <w:rsid w:val="00336B54"/>
    <w:rsid w:val="00351908"/>
    <w:rsid w:val="0035703A"/>
    <w:rsid w:val="003B4811"/>
    <w:rsid w:val="003E21C6"/>
    <w:rsid w:val="004264A2"/>
    <w:rsid w:val="0045522C"/>
    <w:rsid w:val="00471C6A"/>
    <w:rsid w:val="004C4E54"/>
    <w:rsid w:val="004C72BF"/>
    <w:rsid w:val="005005C1"/>
    <w:rsid w:val="005408D2"/>
    <w:rsid w:val="005512ED"/>
    <w:rsid w:val="005A1FB5"/>
    <w:rsid w:val="005C47F0"/>
    <w:rsid w:val="005E006C"/>
    <w:rsid w:val="005F4866"/>
    <w:rsid w:val="00610014"/>
    <w:rsid w:val="00655622"/>
    <w:rsid w:val="006775EB"/>
    <w:rsid w:val="0069353A"/>
    <w:rsid w:val="006A389C"/>
    <w:rsid w:val="006D42F2"/>
    <w:rsid w:val="006E2C12"/>
    <w:rsid w:val="006E3DFB"/>
    <w:rsid w:val="00702BEA"/>
    <w:rsid w:val="00715B23"/>
    <w:rsid w:val="00752FE7"/>
    <w:rsid w:val="007575FA"/>
    <w:rsid w:val="00760468"/>
    <w:rsid w:val="00765EBD"/>
    <w:rsid w:val="007D3213"/>
    <w:rsid w:val="007F3AD1"/>
    <w:rsid w:val="007F56F9"/>
    <w:rsid w:val="007F70B8"/>
    <w:rsid w:val="00892114"/>
    <w:rsid w:val="008B4579"/>
    <w:rsid w:val="008C5E65"/>
    <w:rsid w:val="008C6C04"/>
    <w:rsid w:val="008E3C1E"/>
    <w:rsid w:val="008F075E"/>
    <w:rsid w:val="00921067"/>
    <w:rsid w:val="00A11199"/>
    <w:rsid w:val="00A754C7"/>
    <w:rsid w:val="00AB4163"/>
    <w:rsid w:val="00AC7035"/>
    <w:rsid w:val="00B00776"/>
    <w:rsid w:val="00B13D41"/>
    <w:rsid w:val="00B4369F"/>
    <w:rsid w:val="00B52CBA"/>
    <w:rsid w:val="00B773DC"/>
    <w:rsid w:val="00B82DC4"/>
    <w:rsid w:val="00B8514D"/>
    <w:rsid w:val="00B85271"/>
    <w:rsid w:val="00B856EF"/>
    <w:rsid w:val="00B93999"/>
    <w:rsid w:val="00B97EE8"/>
    <w:rsid w:val="00BB3AE9"/>
    <w:rsid w:val="00BC36C1"/>
    <w:rsid w:val="00BC6925"/>
    <w:rsid w:val="00BF38C2"/>
    <w:rsid w:val="00C004A4"/>
    <w:rsid w:val="00C20E58"/>
    <w:rsid w:val="00C30C9F"/>
    <w:rsid w:val="00C45DB4"/>
    <w:rsid w:val="00C74E93"/>
    <w:rsid w:val="00CB69A0"/>
    <w:rsid w:val="00D20994"/>
    <w:rsid w:val="00D6420F"/>
    <w:rsid w:val="00DC4FB4"/>
    <w:rsid w:val="00DC5B5F"/>
    <w:rsid w:val="00E31BEE"/>
    <w:rsid w:val="00E33715"/>
    <w:rsid w:val="00E76F6F"/>
    <w:rsid w:val="00EA5E0F"/>
    <w:rsid w:val="00EB50E9"/>
    <w:rsid w:val="00EB726B"/>
    <w:rsid w:val="00F24DC8"/>
    <w:rsid w:val="00F318B9"/>
    <w:rsid w:val="00F3574C"/>
    <w:rsid w:val="00F4743F"/>
    <w:rsid w:val="00F50F43"/>
    <w:rsid w:val="00F513ED"/>
    <w:rsid w:val="00F53619"/>
    <w:rsid w:val="00F55793"/>
    <w:rsid w:val="00F6108A"/>
    <w:rsid w:val="00F64350"/>
    <w:rsid w:val="00F86D34"/>
    <w:rsid w:val="00F94CF0"/>
    <w:rsid w:val="00FF3E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08E5E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FE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EBD"/>
    <w:pPr>
      <w:tabs>
        <w:tab w:val="center" w:pos="4252"/>
        <w:tab w:val="right" w:pos="8504"/>
      </w:tabs>
      <w:snapToGrid w:val="0"/>
    </w:pPr>
  </w:style>
  <w:style w:type="character" w:customStyle="1" w:styleId="a4">
    <w:name w:val="ヘッダー (文字)"/>
    <w:basedOn w:val="a0"/>
    <w:link w:val="a3"/>
    <w:uiPriority w:val="99"/>
    <w:rsid w:val="00765EBD"/>
  </w:style>
  <w:style w:type="paragraph" w:styleId="a5">
    <w:name w:val="footer"/>
    <w:basedOn w:val="a"/>
    <w:link w:val="a6"/>
    <w:unhideWhenUsed/>
    <w:rsid w:val="00765EBD"/>
    <w:pPr>
      <w:tabs>
        <w:tab w:val="center" w:pos="4252"/>
        <w:tab w:val="right" w:pos="8504"/>
      </w:tabs>
      <w:snapToGrid w:val="0"/>
    </w:pPr>
  </w:style>
  <w:style w:type="character" w:customStyle="1" w:styleId="a6">
    <w:name w:val="フッター (文字)"/>
    <w:basedOn w:val="a0"/>
    <w:link w:val="a5"/>
    <w:rsid w:val="00765EBD"/>
  </w:style>
  <w:style w:type="character" w:styleId="a7">
    <w:name w:val="page number"/>
    <w:rsid w:val="001A754B"/>
    <w:rPr>
      <w:rFonts w:cs="Times New Roman"/>
    </w:rPr>
  </w:style>
  <w:style w:type="table" w:styleId="a8">
    <w:name w:val="Table Grid"/>
    <w:basedOn w:val="a1"/>
    <w:uiPriority w:val="59"/>
    <w:rsid w:val="000C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20994"/>
  </w:style>
  <w:style w:type="character" w:customStyle="1" w:styleId="aa">
    <w:name w:val="日付 (文字)"/>
    <w:basedOn w:val="a0"/>
    <w:link w:val="a9"/>
    <w:uiPriority w:val="99"/>
    <w:semiHidden/>
    <w:rsid w:val="00D20994"/>
  </w:style>
  <w:style w:type="table" w:customStyle="1" w:styleId="1">
    <w:name w:val="表 (格子)1"/>
    <w:basedOn w:val="a1"/>
    <w:next w:val="a8"/>
    <w:rsid w:val="00B82DC4"/>
    <w:pPr>
      <w:widowControl w:val="0"/>
      <w:autoSpaceDE w:val="0"/>
      <w:autoSpaceDN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2DC4"/>
    <w:rPr>
      <w:rFonts w:ascii="Arial" w:eastAsia="ＭＳ ゴシック" w:hAnsi="Arial"/>
      <w:sz w:val="18"/>
      <w:szCs w:val="18"/>
      <w:lang w:val="x-none" w:eastAsia="x-none"/>
    </w:rPr>
  </w:style>
  <w:style w:type="character" w:customStyle="1" w:styleId="ac">
    <w:name w:val="吹き出し (文字)"/>
    <w:link w:val="ab"/>
    <w:uiPriority w:val="99"/>
    <w:semiHidden/>
    <w:rsid w:val="00B82DC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2025-04-14T06:28:00Z</dcterms:created>
  <dcterms:modified xsi:type="dcterms:W3CDTF">2025-04-18T02:29:00Z</dcterms:modified>
</cp:coreProperties>
</file>