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14号(第2条関係)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合</w:t>
      </w:r>
      <w:r w:rsidR="007706D5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併</w:t>
      </w:r>
      <w:r w:rsidR="007706D5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認</w:t>
      </w:r>
      <w:r w:rsidR="007706D5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可</w:t>
      </w:r>
      <w:r w:rsidR="007706D5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申</w:t>
      </w:r>
      <w:r w:rsidR="007706D5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請</w:t>
      </w:r>
      <w:r w:rsidR="007706D5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7706D5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706D5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7706D5" w:rsidRPr="00925BC9" w:rsidRDefault="007706D5" w:rsidP="007706D5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住　所</w:t>
      </w:r>
    </w:p>
    <w:p w:rsidR="007706D5" w:rsidRPr="00925BC9" w:rsidRDefault="007706D5" w:rsidP="007706D5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設立委員　</w:t>
      </w:r>
    </w:p>
    <w:p w:rsidR="007706D5" w:rsidRPr="00925BC9" w:rsidRDefault="007706D5" w:rsidP="007706D5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氏　名</w:t>
      </w:r>
    </w:p>
    <w:p w:rsidR="007706D5" w:rsidRPr="00925BC9" w:rsidRDefault="007706D5" w:rsidP="007706D5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D55A5" wp14:editId="5DEBA376">
                <wp:simplePos x="0" y="0"/>
                <wp:positionH relativeFrom="column">
                  <wp:posOffset>2710815</wp:posOffset>
                </wp:positionH>
                <wp:positionV relativeFrom="paragraph">
                  <wp:posOffset>6350</wp:posOffset>
                </wp:positionV>
                <wp:extent cx="2219325" cy="409575"/>
                <wp:effectExtent l="0" t="0" r="28575" b="28575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A4C9C" id="大かっこ 22" o:spid="_x0000_s1026" type="#_x0000_t185" style="position:absolute;left:0;text-align:left;margin-left:213.45pt;margin-top:.5pt;width:174.75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Pr="00925BC9">
        <w:rPr>
          <w:rFonts w:ascii="ＭＳ 明朝" w:eastAsia="ＭＳ 明朝" w:hAnsi="ＭＳ 明朝"/>
        </w:rPr>
        <w:t xml:space="preserve">                              　　</w:t>
      </w:r>
      <w:r w:rsidRPr="00925BC9">
        <w:rPr>
          <w:rFonts w:ascii="ＭＳ 明朝" w:eastAsia="ＭＳ 明朝" w:hAnsi="ＭＳ 明朝" w:hint="eastAsia"/>
        </w:rPr>
        <w:t xml:space="preserve">　　　　</w:t>
      </w:r>
      <w:r w:rsidRPr="00925BC9">
        <w:rPr>
          <w:rFonts w:ascii="ＭＳ 明朝" w:eastAsia="ＭＳ 明朝" w:hAnsi="ＭＳ 明朝"/>
        </w:rPr>
        <w:t>法人にあつては，その主たる事務所</w:t>
      </w:r>
    </w:p>
    <w:p w:rsidR="009B0B9B" w:rsidRPr="00925BC9" w:rsidRDefault="007706D5" w:rsidP="007706D5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　　　　　　の所在地，名称及び代表者氏名</w:t>
      </w:r>
    </w:p>
    <w:p w:rsidR="007706D5" w:rsidRPr="00925BC9" w:rsidRDefault="007706D5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合併の認可を受けたいので，森林組合法第</w:t>
      </w:r>
      <w:r w:rsidRPr="00925BC9">
        <w:rPr>
          <w:rFonts w:ascii="ＭＳ 明朝" w:eastAsia="ＭＳ 明朝" w:hAnsi="ＭＳ 明朝"/>
        </w:rPr>
        <w:t>84条第2項(同法第100条第4項において準用する場合を含む。)の規定により，関係書類を添えて申請します。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合併理由書及び合併経過報告書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定款及び事業計画書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総会の議事録謄本及び森林組合法第65条の2第2項の規定による総会招集の請求があつた場合にあつては，総代会の議事録謄本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4　設立委員会議の議事録謄本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5　役員選任会議の議事録謄本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6　役員名簿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7　合併契約書の写し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8　貸借対照表</w:t>
      </w:r>
    </w:p>
    <w:p w:rsidR="009B0B9B" w:rsidRPr="00925BC9" w:rsidRDefault="009B0B9B" w:rsidP="007706D5">
      <w:pPr>
        <w:ind w:left="207" w:hangingChars="100" w:hanging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9　森林組合法第84条第4項(同法第100条第4項において準用する場合を含む。)において準用する同法第66条第2項の規定による手続を経たことを証する書類</w:t>
      </w:r>
    </w:p>
    <w:p w:rsidR="009B0B9B" w:rsidRPr="00925BC9" w:rsidRDefault="009B0B9B" w:rsidP="007706D5">
      <w:pPr>
        <w:ind w:left="207" w:hangingChars="100" w:hanging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10　森林組合法第84条第4項(同法第100条第4項において準用する場合を含む。)において準用する同法第67条第2項の規定による手続を経たことを証する書面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(注)  1　本書は，新設合併の認可の申請の場合に使用すること。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/>
        </w:rPr>
        <w:t>2　非出資組合は，上記8の貸借対照表に代えて財産目録を添付すること。</w:t>
      </w:r>
    </w:p>
    <w:p w:rsidR="009B0B9B" w:rsidRPr="00925BC9" w:rsidRDefault="009B0B9B" w:rsidP="00901962">
      <w:pPr>
        <w:ind w:firstLineChars="300" w:firstLine="622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非出資組合は，上記9及び10の書類を添付しなくてもよい。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B0B9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8A42B2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CD9A-7E04-4A95-A330-91B38945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5</cp:revision>
  <dcterms:created xsi:type="dcterms:W3CDTF">2021-03-15T05:16:00Z</dcterms:created>
  <dcterms:modified xsi:type="dcterms:W3CDTF">2024-10-23T23:55:00Z</dcterms:modified>
</cp:coreProperties>
</file>