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13号(第2条関係)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7C7957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合</w:t>
      </w:r>
      <w:r w:rsidR="007C7957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併</w:t>
      </w:r>
      <w:r w:rsidR="007C7957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認</w:t>
      </w:r>
      <w:r w:rsidR="007C7957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可</w:t>
      </w:r>
      <w:r w:rsidR="007C7957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申</w:t>
      </w:r>
      <w:r w:rsidR="007C7957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請</w:t>
      </w:r>
      <w:r w:rsidR="007C7957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7C7957">
      <w:pPr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7C7957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7C7957">
      <w:pPr>
        <w:ind w:firstLineChars="2200" w:firstLine="456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（存続する組合）</w:t>
      </w:r>
    </w:p>
    <w:p w:rsidR="009B0B9B" w:rsidRPr="00925BC9" w:rsidRDefault="009B0B9B" w:rsidP="007C7957">
      <w:pPr>
        <w:ind w:firstLineChars="2250" w:firstLine="466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所　在　地</w:t>
      </w:r>
    </w:p>
    <w:p w:rsidR="009B0B9B" w:rsidRPr="00925BC9" w:rsidRDefault="009B0B9B" w:rsidP="007C7957">
      <w:pPr>
        <w:ind w:firstLineChars="2250" w:firstLine="466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名　　　称</w:t>
      </w:r>
    </w:p>
    <w:p w:rsidR="009B0B9B" w:rsidRPr="00925BC9" w:rsidRDefault="009B0B9B" w:rsidP="007C7957">
      <w:pPr>
        <w:ind w:firstLineChars="1849" w:firstLine="3835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申請者　代表者氏名</w:t>
      </w:r>
    </w:p>
    <w:p w:rsidR="009B0B9B" w:rsidRPr="00925BC9" w:rsidRDefault="009B0B9B" w:rsidP="007C7957">
      <w:pPr>
        <w:ind w:firstLineChars="2191" w:firstLine="4544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（解散する組合）</w:t>
      </w:r>
    </w:p>
    <w:p w:rsidR="009B0B9B" w:rsidRPr="00925BC9" w:rsidRDefault="009B0B9B" w:rsidP="007C7957">
      <w:pPr>
        <w:ind w:firstLineChars="2259" w:firstLine="4685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所　</w:t>
      </w:r>
      <w:r w:rsidR="007C7957"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 w:hint="eastAsia"/>
        </w:rPr>
        <w:t>在</w:t>
      </w:r>
    </w:p>
    <w:p w:rsidR="009B0B9B" w:rsidRPr="00925BC9" w:rsidRDefault="009B0B9B" w:rsidP="007C7957">
      <w:pPr>
        <w:ind w:firstLineChars="2259" w:firstLine="4685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名　　　称</w:t>
      </w:r>
    </w:p>
    <w:p w:rsidR="009B0B9B" w:rsidRPr="00925BC9" w:rsidRDefault="009B0B9B" w:rsidP="007C7957">
      <w:pPr>
        <w:ind w:firstLineChars="2259" w:firstLine="4685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  <w:r w:rsidRPr="00925BC9">
        <w:rPr>
          <w:rFonts w:ascii="ＭＳ 明朝" w:eastAsia="ＭＳ 明朝" w:hAnsi="ＭＳ 明朝"/>
        </w:rPr>
        <w:t xml:space="preserve">    　　　　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合併の認可を受けたいので，森林組合法第</w:t>
      </w:r>
      <w:r w:rsidRPr="00925BC9">
        <w:rPr>
          <w:rFonts w:ascii="ＭＳ 明朝" w:eastAsia="ＭＳ 明朝" w:hAnsi="ＭＳ 明朝"/>
        </w:rPr>
        <w:t>84条第2項(同法第100条第4項において準用する場合を含む。)の規定により，関係書類を添えて申請します。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7C7957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合併理由書及び合併経過報告書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定款及び事業計画書</w:t>
      </w:r>
    </w:p>
    <w:p w:rsidR="009B0B9B" w:rsidRPr="00925BC9" w:rsidRDefault="009B0B9B" w:rsidP="007C7957">
      <w:pPr>
        <w:ind w:left="207" w:hangingChars="100" w:hanging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3　総会(法第84条の2第1項の規定により総会の決議を経ないで合併を行う場合にあつては，理事会)の議事録謄本及び森林組合法第65の2第2項の規定による総会招集の請求があつた場合にあつては，総代会の議事録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4　合併契約書の写し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5　貸借対照表</w:t>
      </w:r>
    </w:p>
    <w:p w:rsidR="009B0B9B" w:rsidRPr="00925BC9" w:rsidRDefault="009B0B9B" w:rsidP="007C7957">
      <w:pPr>
        <w:ind w:left="207" w:hangingChars="100" w:hanging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6　森林組合法第84条第4項(同法第100条第4項において準用する場合を含む。)において準用する同法第66条第2項の規定による手続を経たことを証する書類</w:t>
      </w:r>
    </w:p>
    <w:p w:rsidR="009B0B9B" w:rsidRPr="00925BC9" w:rsidRDefault="009B0B9B" w:rsidP="007C7957">
      <w:pPr>
        <w:ind w:left="207" w:hangingChars="100" w:hanging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7　森林組合法第84条第4項(同法第100条第4項において準用する場合を含む。)において準用する同法第67条第2項の規定による手続を経たことを証する書類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(注)　1　本書は，吸収合併の認可の申請の場合に使用すること。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　</w:t>
      </w:r>
      <w:r w:rsidRPr="00925BC9">
        <w:rPr>
          <w:rFonts w:ascii="ＭＳ 明朝" w:eastAsia="ＭＳ 明朝" w:hAnsi="ＭＳ 明朝"/>
        </w:rPr>
        <w:t>2　非出資組合は，上記5の貸借対照表に代えて財産目録を添付すること。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　</w:t>
      </w:r>
      <w:r w:rsidRPr="00925BC9">
        <w:rPr>
          <w:rFonts w:ascii="ＭＳ 明朝" w:eastAsia="ＭＳ 明朝" w:hAnsi="ＭＳ 明朝"/>
        </w:rPr>
        <w:t>3　非出資組合は，上記6～7の書類を添付しなくてもよい。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9B0B9B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851F75"/>
    <w:rsid w:val="00901962"/>
    <w:rsid w:val="00925BC9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6CB3-3367-4D57-890F-FC4DD5DD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2024-10-23T23:55:00Z</dcterms:modified>
</cp:coreProperties>
</file>