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9E" w:rsidRPr="00ED1B4C" w:rsidRDefault="005B229E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</w:t>
      </w:r>
      <w:r w:rsidR="00D51BC0" w:rsidRPr="00ED1B4C">
        <w:rPr>
          <w:rFonts w:hint="eastAsia"/>
        </w:rPr>
        <w:t>４号（第１０</w:t>
      </w:r>
      <w:r w:rsidRPr="00ED1B4C">
        <w:rPr>
          <w:rFonts w:hint="eastAsia"/>
        </w:rPr>
        <w:t>関係）</w:t>
      </w:r>
    </w:p>
    <w:p w:rsidR="00D87FA2" w:rsidRPr="00ED1B4C" w:rsidRDefault="00573D79" w:rsidP="00D87FA2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222AFC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変更承認申請書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819A1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（申請者）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035704" w:rsidRPr="00ED1B4C" w:rsidRDefault="00035704" w:rsidP="00035704">
      <w:pPr>
        <w:rPr>
          <w:rFonts w:asciiTheme="minorEastAsia" w:eastAsiaTheme="minorEastAsia" w:hAnsiTheme="minorEastAsia"/>
          <w:sz w:val="21"/>
          <w:szCs w:val="21"/>
        </w:rPr>
      </w:pPr>
    </w:p>
    <w:p w:rsidR="003D32AF" w:rsidRPr="00ED1B4C" w:rsidRDefault="003D32AF" w:rsidP="00035704">
      <w:pPr>
        <w:rPr>
          <w:rFonts w:asciiTheme="minorEastAsia" w:eastAsiaTheme="minorEastAsia" w:hAnsiTheme="minorEastAsia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日付け宮城県（次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エネ）指令第　　　号で</w:t>
      </w:r>
      <w:r w:rsidR="00573D79"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F023A2" w:rsidRPr="00ED1B4C">
        <w:rPr>
          <w:rFonts w:asciiTheme="minorEastAsia" w:eastAsiaTheme="minorEastAsia" w:hAnsiTheme="minorEastAsia" w:hint="eastAsia"/>
          <w:sz w:val="21"/>
          <w:szCs w:val="21"/>
        </w:rPr>
        <w:t>事業費補助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金の交付決定の通知のありました</w:t>
      </w:r>
      <w:r w:rsidR="00573D79"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222AFC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事業の内容（経費の配分）を下記のとおり変更したいので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承認されますよう関係書類を添えて申請します。</w:t>
      </w:r>
    </w:p>
    <w:p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3D32AF" w:rsidRPr="00ED1B4C" w:rsidRDefault="003D32AF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070FFD" w:rsidRPr="00ED1B4C" w:rsidRDefault="005B229E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070FFD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補助事業の名称</w:t>
      </w:r>
    </w:p>
    <w:p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変更の理由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変更の内容</w:t>
      </w:r>
    </w:p>
    <w:p w:rsidR="0035325B" w:rsidRPr="00ED1B4C" w:rsidRDefault="0035325B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添付書類</w:t>
      </w:r>
    </w:p>
    <w:p w:rsidR="005B229E" w:rsidRPr="00ED1B4C" w:rsidRDefault="005B229E" w:rsidP="00257008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事業計画書等</w:t>
      </w: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:rsidTr="00A434E0">
        <w:trPr>
          <w:trHeight w:val="340"/>
        </w:trPr>
        <w:tc>
          <w:tcPr>
            <w:tcW w:w="6095" w:type="dxa"/>
            <w:gridSpan w:val="2"/>
            <w:vAlign w:val="center"/>
          </w:tcPr>
          <w:p w:rsidR="008E4DDF" w:rsidRPr="00ED1B4C" w:rsidRDefault="008E4DDF" w:rsidP="00A434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72D50" w:rsidRPr="00ED1B4C" w:rsidRDefault="00872D50" w:rsidP="00257008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BA7D1A" w:rsidRPr="00ED1B4C" w:rsidRDefault="00BA7D1A">
      <w:pPr>
        <w:widowControl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bookmarkStart w:id="0" w:name="_GoBack"/>
      <w:bookmarkEnd w:id="0"/>
    </w:p>
    <w:sectPr w:rsidR="00BA7D1A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5C" w:rsidRDefault="006A005C" w:rsidP="007F1EA9">
      <w:r>
        <w:separator/>
      </w:r>
    </w:p>
  </w:endnote>
  <w:endnote w:type="continuationSeparator" w:id="0">
    <w:p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5C" w:rsidRDefault="006A005C" w:rsidP="007F1EA9">
      <w:r>
        <w:separator/>
      </w:r>
    </w:p>
  </w:footnote>
  <w:footnote w:type="continuationSeparator" w:id="0">
    <w:p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439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001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40DD-6753-464E-94C0-7F59B8C7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2024-05-07T09:41:00Z</dcterms:modified>
</cp:coreProperties>
</file>