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D96" w:rsidRPr="00040CDB" w:rsidRDefault="007F1D96" w:rsidP="00AA213E">
      <w:pPr>
        <w:pStyle w:val="a7"/>
        <w:wordWrap/>
        <w:spacing w:line="340" w:lineRule="exact"/>
        <w:jc w:val="center"/>
        <w:rPr>
          <w:rFonts w:asciiTheme="minorEastAsia" w:eastAsiaTheme="minorEastAsia" w:hAnsiTheme="minorEastAsia"/>
          <w:color w:val="000000" w:themeColor="text1"/>
          <w:spacing w:val="0"/>
        </w:rPr>
      </w:pPr>
      <w:r w:rsidRPr="00040CDB">
        <w:rPr>
          <w:rFonts w:asciiTheme="minorEastAsia" w:eastAsiaTheme="minorEastAsia" w:hAnsiTheme="minorEastAsia" w:hint="eastAsia"/>
          <w:b/>
          <w:bCs/>
          <w:color w:val="000000" w:themeColor="text1"/>
          <w:spacing w:val="28"/>
          <w:sz w:val="28"/>
          <w:szCs w:val="28"/>
        </w:rPr>
        <w:t>委　託　契　約　書</w:t>
      </w:r>
      <w:r w:rsidR="00757061">
        <w:rPr>
          <w:rFonts w:asciiTheme="minorEastAsia" w:eastAsiaTheme="minorEastAsia" w:hAnsiTheme="minorEastAsia" w:hint="eastAsia"/>
          <w:b/>
          <w:bCs/>
          <w:color w:val="000000" w:themeColor="text1"/>
          <w:spacing w:val="28"/>
          <w:sz w:val="28"/>
          <w:szCs w:val="28"/>
        </w:rPr>
        <w:t>（案）</w:t>
      </w:r>
    </w:p>
    <w:p w:rsidR="007F1D96" w:rsidRDefault="007F1D96" w:rsidP="00AA213E">
      <w:pPr>
        <w:pStyle w:val="a7"/>
        <w:wordWrap/>
        <w:spacing w:line="340" w:lineRule="exact"/>
        <w:rPr>
          <w:rFonts w:asciiTheme="minorEastAsia" w:eastAsiaTheme="minorEastAsia" w:hAnsiTheme="minorEastAsia"/>
          <w:color w:val="000000" w:themeColor="text1"/>
          <w:spacing w:val="0"/>
        </w:rPr>
      </w:pPr>
    </w:p>
    <w:p w:rsidR="00354684" w:rsidRPr="00040CDB" w:rsidRDefault="00354684" w:rsidP="00AA213E">
      <w:pPr>
        <w:pStyle w:val="a7"/>
        <w:wordWrap/>
        <w:spacing w:line="340" w:lineRule="exact"/>
        <w:rPr>
          <w:rFonts w:asciiTheme="minorEastAsia" w:eastAsiaTheme="minorEastAsia" w:hAnsiTheme="minorEastAsia"/>
          <w:color w:val="000000" w:themeColor="text1"/>
          <w:spacing w:val="0"/>
        </w:rPr>
      </w:pPr>
    </w:p>
    <w:p w:rsidR="00057E9A" w:rsidRPr="00057E9A" w:rsidRDefault="00FB761F" w:rsidP="00FB761F">
      <w:pPr>
        <w:pStyle w:val="a7"/>
        <w:spacing w:line="340" w:lineRule="exact"/>
        <w:jc w:val="left"/>
        <w:rPr>
          <w:rFonts w:asciiTheme="minorEastAsia" w:eastAsiaTheme="minorEastAsia" w:hAnsiTheme="minorEastAsia"/>
          <w:color w:val="000000" w:themeColor="text1"/>
        </w:rPr>
      </w:pPr>
      <w:r w:rsidRPr="002E5831">
        <w:rPr>
          <w:rFonts w:asciiTheme="minorEastAsia" w:eastAsiaTheme="minorEastAsia" w:hAnsiTheme="minorEastAsia" w:hint="eastAsia"/>
          <w:color w:val="000000" w:themeColor="text1"/>
          <w:fitText w:val="1808" w:id="1390109952"/>
        </w:rPr>
        <w:t>委託業務の名</w:t>
      </w:r>
      <w:r w:rsidRPr="002E5831">
        <w:rPr>
          <w:rFonts w:asciiTheme="minorEastAsia" w:eastAsiaTheme="minorEastAsia" w:hAnsiTheme="minorEastAsia" w:hint="eastAsia"/>
          <w:color w:val="000000" w:themeColor="text1"/>
          <w:spacing w:val="2"/>
          <w:fitText w:val="1808" w:id="1390109952"/>
        </w:rPr>
        <w:t>称</w:t>
      </w:r>
      <w:r>
        <w:rPr>
          <w:rFonts w:asciiTheme="minorEastAsia" w:eastAsiaTheme="minorEastAsia" w:hAnsiTheme="minorEastAsia" w:hint="eastAsia"/>
          <w:color w:val="000000" w:themeColor="text1"/>
        </w:rPr>
        <w:t xml:space="preserve">　　</w:t>
      </w:r>
      <w:r w:rsidR="003C4D24" w:rsidRPr="003C4D24">
        <w:rPr>
          <w:rFonts w:asciiTheme="minorEastAsia" w:eastAsiaTheme="minorEastAsia" w:hAnsiTheme="minorEastAsia" w:hint="eastAsia"/>
          <w:color w:val="000000" w:themeColor="text1"/>
        </w:rPr>
        <w:t>みやぎ型管理運営方式モニタリング等支援業務</w:t>
      </w:r>
    </w:p>
    <w:p w:rsidR="002E69CA" w:rsidRDefault="002E69CA" w:rsidP="00874306">
      <w:pPr>
        <w:pStyle w:val="a7"/>
        <w:spacing w:line="340" w:lineRule="exact"/>
        <w:jc w:val="left"/>
        <w:rPr>
          <w:rFonts w:asciiTheme="minorEastAsia" w:eastAsiaTheme="minorEastAsia" w:hAnsiTheme="minorEastAsia"/>
          <w:color w:val="000000" w:themeColor="text1"/>
          <w:spacing w:val="0"/>
        </w:rPr>
      </w:pPr>
      <w:r>
        <w:rPr>
          <w:rFonts w:asciiTheme="minorEastAsia" w:eastAsiaTheme="minorEastAsia" w:hAnsiTheme="minorEastAsia" w:hint="eastAsia"/>
          <w:color w:val="000000" w:themeColor="text1"/>
          <w:spacing w:val="0"/>
        </w:rPr>
        <w:t xml:space="preserve">委託業務の履行場所　</w:t>
      </w:r>
      <w:r w:rsidRPr="002E69CA">
        <w:rPr>
          <w:rFonts w:asciiTheme="minorEastAsia" w:eastAsiaTheme="minorEastAsia" w:hAnsiTheme="minorEastAsia" w:hint="eastAsia"/>
          <w:color w:val="000000" w:themeColor="text1"/>
          <w:spacing w:val="0"/>
          <w:sz w:val="18"/>
        </w:rPr>
        <w:t xml:space="preserve"> </w:t>
      </w:r>
      <w:r w:rsidRPr="002E69CA">
        <w:rPr>
          <w:rFonts w:asciiTheme="minorEastAsia" w:eastAsiaTheme="minorEastAsia" w:hAnsiTheme="minorEastAsia" w:hint="eastAsia"/>
          <w:color w:val="000000" w:themeColor="text1"/>
          <w:spacing w:val="0"/>
        </w:rPr>
        <w:t>仙台市青葉区本町三丁目８－１外</w:t>
      </w:r>
    </w:p>
    <w:p w:rsidR="00057E9A" w:rsidRPr="00057E9A" w:rsidRDefault="00057E9A" w:rsidP="00874306">
      <w:pPr>
        <w:pStyle w:val="a7"/>
        <w:spacing w:line="340" w:lineRule="exact"/>
        <w:jc w:val="left"/>
        <w:rPr>
          <w:rFonts w:asciiTheme="minorEastAsia" w:eastAsiaTheme="minorEastAsia" w:hAnsiTheme="minorEastAsia"/>
          <w:color w:val="000000" w:themeColor="text1"/>
        </w:rPr>
      </w:pPr>
      <w:r w:rsidRPr="00FB761F">
        <w:rPr>
          <w:rFonts w:asciiTheme="minorEastAsia" w:eastAsiaTheme="minorEastAsia" w:hAnsiTheme="minorEastAsia" w:hint="eastAsia"/>
          <w:color w:val="000000" w:themeColor="text1"/>
          <w:spacing w:val="154"/>
          <w:fitText w:val="1808" w:id="1390109953"/>
        </w:rPr>
        <w:t>委託期</w:t>
      </w:r>
      <w:r w:rsidRPr="00FB761F">
        <w:rPr>
          <w:rFonts w:asciiTheme="minorEastAsia" w:eastAsiaTheme="minorEastAsia" w:hAnsiTheme="minorEastAsia" w:hint="eastAsia"/>
          <w:color w:val="000000" w:themeColor="text1"/>
          <w:spacing w:val="2"/>
          <w:fitText w:val="1808" w:id="1390109953"/>
        </w:rPr>
        <w:t>間</w:t>
      </w:r>
      <w:r w:rsidR="00FB761F">
        <w:rPr>
          <w:rFonts w:asciiTheme="minorEastAsia" w:eastAsiaTheme="minorEastAsia" w:hAnsiTheme="minorEastAsia" w:hint="eastAsia"/>
          <w:color w:val="000000" w:themeColor="text1"/>
        </w:rPr>
        <w:t xml:space="preserve">　</w:t>
      </w:r>
      <w:r w:rsidR="00FB761F">
        <w:rPr>
          <w:rFonts w:asciiTheme="minorEastAsia" w:eastAsiaTheme="minorEastAsia" w:hAnsiTheme="minorEastAsia"/>
          <w:color w:val="000000" w:themeColor="text1"/>
        </w:rPr>
        <w:t xml:space="preserve">　</w:t>
      </w:r>
      <w:r w:rsidR="00C10D60">
        <w:rPr>
          <w:rFonts w:asciiTheme="minorEastAsia" w:eastAsiaTheme="minorEastAsia" w:hAnsiTheme="minorEastAsia" w:hint="eastAsia"/>
          <w:color w:val="000000" w:themeColor="text1"/>
        </w:rPr>
        <w:t>令和７年４月１日から令和１０</w:t>
      </w:r>
      <w:r w:rsidR="007F60C7">
        <w:rPr>
          <w:rFonts w:asciiTheme="minorEastAsia" w:eastAsiaTheme="minorEastAsia" w:hAnsiTheme="minorEastAsia" w:hint="eastAsia"/>
          <w:color w:val="000000" w:themeColor="text1"/>
        </w:rPr>
        <w:t>年</w:t>
      </w:r>
      <w:r w:rsidR="00BD77B2">
        <w:rPr>
          <w:rFonts w:asciiTheme="minorEastAsia" w:eastAsiaTheme="minorEastAsia" w:hAnsiTheme="minorEastAsia" w:hint="eastAsia"/>
          <w:color w:val="000000" w:themeColor="text1"/>
        </w:rPr>
        <w:t>３月３１</w:t>
      </w:r>
      <w:r w:rsidRPr="00057E9A">
        <w:rPr>
          <w:rFonts w:asciiTheme="minorEastAsia" w:eastAsiaTheme="minorEastAsia" w:hAnsiTheme="minorEastAsia" w:hint="eastAsia"/>
          <w:color w:val="000000" w:themeColor="text1"/>
        </w:rPr>
        <w:t>日まで</w:t>
      </w:r>
    </w:p>
    <w:p w:rsidR="00057E9A" w:rsidRDefault="00057E9A" w:rsidP="00FC1150">
      <w:pPr>
        <w:pStyle w:val="a7"/>
        <w:spacing w:line="340" w:lineRule="exact"/>
        <w:ind w:rightChars="-197" w:right="-425"/>
        <w:jc w:val="left"/>
        <w:rPr>
          <w:rFonts w:asciiTheme="minorEastAsia" w:eastAsiaTheme="minorEastAsia" w:hAnsiTheme="minorEastAsia"/>
          <w:color w:val="000000" w:themeColor="text1"/>
        </w:rPr>
      </w:pPr>
      <w:r w:rsidRPr="00FB761F">
        <w:rPr>
          <w:rFonts w:asciiTheme="minorEastAsia" w:eastAsiaTheme="minorEastAsia" w:hAnsiTheme="minorEastAsia" w:hint="eastAsia"/>
          <w:color w:val="000000" w:themeColor="text1"/>
          <w:spacing w:val="154"/>
          <w:fitText w:val="1808" w:id="993235970"/>
        </w:rPr>
        <w:t>委託金</w:t>
      </w:r>
      <w:r w:rsidRPr="00FB761F">
        <w:rPr>
          <w:rFonts w:asciiTheme="minorEastAsia" w:eastAsiaTheme="minorEastAsia" w:hAnsiTheme="minorEastAsia" w:hint="eastAsia"/>
          <w:color w:val="000000" w:themeColor="text1"/>
          <w:spacing w:val="2"/>
          <w:fitText w:val="1808" w:id="993235970"/>
        </w:rPr>
        <w:t>額</w:t>
      </w:r>
      <w:r w:rsidR="00FB761F">
        <w:rPr>
          <w:rFonts w:asciiTheme="minorEastAsia" w:eastAsiaTheme="minorEastAsia" w:hAnsiTheme="minorEastAsia" w:hint="eastAsia"/>
          <w:color w:val="000000" w:themeColor="text1"/>
        </w:rPr>
        <w:t xml:space="preserve">　　　</w:t>
      </w:r>
      <w:r w:rsidR="00FB761F" w:rsidRPr="003C4D24">
        <w:rPr>
          <w:rFonts w:asciiTheme="minorEastAsia" w:eastAsiaTheme="minorEastAsia" w:hAnsiTheme="minorEastAsia" w:hint="eastAsia"/>
          <w:color w:val="000000" w:themeColor="text1"/>
          <w:u w:val="single"/>
        </w:rPr>
        <w:t>金</w:t>
      </w:r>
      <w:r w:rsidR="003C4D24" w:rsidRPr="003C4D24">
        <w:rPr>
          <w:rFonts w:asciiTheme="minorEastAsia" w:eastAsiaTheme="minorEastAsia" w:hAnsiTheme="minorEastAsia" w:hint="eastAsia"/>
          <w:color w:val="000000" w:themeColor="text1"/>
          <w:u w:val="single"/>
        </w:rPr>
        <w:t xml:space="preserve">　　　　　</w:t>
      </w:r>
      <w:r w:rsidR="00EF62AF">
        <w:rPr>
          <w:rFonts w:asciiTheme="minorEastAsia" w:eastAsiaTheme="minorEastAsia" w:hAnsiTheme="minorEastAsia" w:hint="eastAsia"/>
          <w:color w:val="000000" w:themeColor="text1"/>
          <w:u w:val="single"/>
        </w:rPr>
        <w:t xml:space="preserve"> </w:t>
      </w:r>
      <w:r w:rsidR="003C4D24" w:rsidRPr="003C4D24">
        <w:rPr>
          <w:rFonts w:asciiTheme="minorEastAsia" w:eastAsiaTheme="minorEastAsia" w:hAnsiTheme="minorEastAsia" w:hint="eastAsia"/>
          <w:color w:val="000000" w:themeColor="text1"/>
          <w:u w:val="single"/>
        </w:rPr>
        <w:t xml:space="preserve">　</w:t>
      </w:r>
      <w:r w:rsidR="00EF62AF">
        <w:rPr>
          <w:rFonts w:asciiTheme="minorEastAsia" w:eastAsiaTheme="minorEastAsia" w:hAnsiTheme="minorEastAsia" w:hint="eastAsia"/>
          <w:color w:val="000000" w:themeColor="text1"/>
          <w:u w:val="single"/>
        </w:rPr>
        <w:t xml:space="preserve"> </w:t>
      </w:r>
      <w:r w:rsidR="003C4D24" w:rsidRPr="003C4D24">
        <w:rPr>
          <w:rFonts w:asciiTheme="minorEastAsia" w:eastAsiaTheme="minorEastAsia" w:hAnsiTheme="minorEastAsia" w:hint="eastAsia"/>
          <w:color w:val="000000" w:themeColor="text1"/>
          <w:u w:val="single"/>
        </w:rPr>
        <w:t xml:space="preserve">　　　</w:t>
      </w:r>
      <w:r w:rsidR="003C4D24" w:rsidRPr="00EF62AF">
        <w:rPr>
          <w:rFonts w:asciiTheme="minorEastAsia" w:eastAsiaTheme="minorEastAsia" w:hAnsiTheme="minorEastAsia" w:hint="eastAsia"/>
          <w:color w:val="000000" w:themeColor="text1"/>
          <w:sz w:val="16"/>
          <w:u w:val="single"/>
        </w:rPr>
        <w:t xml:space="preserve">　</w:t>
      </w:r>
      <w:r w:rsidRPr="003C4D24">
        <w:rPr>
          <w:rFonts w:asciiTheme="minorEastAsia" w:eastAsiaTheme="minorEastAsia" w:hAnsiTheme="minorEastAsia" w:hint="eastAsia"/>
          <w:color w:val="000000" w:themeColor="text1"/>
          <w:u w:val="single"/>
        </w:rPr>
        <w:t>円</w:t>
      </w:r>
    </w:p>
    <w:p w:rsidR="00FC1150" w:rsidRPr="00FC1150" w:rsidRDefault="00FC1150" w:rsidP="00FC1150">
      <w:pPr>
        <w:pStyle w:val="a7"/>
        <w:spacing w:line="340" w:lineRule="exact"/>
        <w:ind w:rightChars="-197" w:right="-425"/>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うち</w:t>
      </w:r>
      <w:r w:rsidRPr="00057E9A">
        <w:rPr>
          <w:rFonts w:asciiTheme="minorEastAsia" w:eastAsiaTheme="minorEastAsia" w:hAnsiTheme="minorEastAsia" w:hint="eastAsia"/>
          <w:color w:val="000000" w:themeColor="text1"/>
        </w:rPr>
        <w:t>取引に係る消費税及び地方消費税の額</w:t>
      </w:r>
    </w:p>
    <w:p w:rsidR="00057E9A" w:rsidRPr="003C4D24" w:rsidRDefault="00057E9A" w:rsidP="003C4D24">
      <w:pPr>
        <w:pStyle w:val="a7"/>
        <w:spacing w:line="340" w:lineRule="exact"/>
        <w:ind w:rightChars="-197" w:right="-425"/>
        <w:jc w:val="left"/>
        <w:rPr>
          <w:rFonts w:asciiTheme="minorEastAsia" w:eastAsiaTheme="minorEastAsia" w:hAnsiTheme="minorEastAsia"/>
          <w:color w:val="000000" w:themeColor="text1"/>
          <w:u w:val="single"/>
        </w:rPr>
      </w:pPr>
      <w:r>
        <w:rPr>
          <w:rFonts w:asciiTheme="minorEastAsia" w:eastAsiaTheme="minorEastAsia" w:hAnsiTheme="minorEastAsia" w:hint="eastAsia"/>
          <w:color w:val="000000" w:themeColor="text1"/>
        </w:rPr>
        <w:t xml:space="preserve">　　　　　　　　</w:t>
      </w:r>
      <w:r w:rsidRPr="00EF62AF">
        <w:rPr>
          <w:rFonts w:asciiTheme="minorEastAsia" w:eastAsiaTheme="minorEastAsia" w:hAnsiTheme="minorEastAsia" w:hint="eastAsia"/>
          <w:color w:val="000000" w:themeColor="text1"/>
          <w:sz w:val="8"/>
        </w:rPr>
        <w:t xml:space="preserve"> </w:t>
      </w:r>
      <w:r w:rsidR="00EF62AF" w:rsidRPr="00EF62AF">
        <w:rPr>
          <w:rFonts w:asciiTheme="minorEastAsia" w:eastAsiaTheme="minorEastAsia" w:hAnsiTheme="minorEastAsia"/>
          <w:color w:val="000000" w:themeColor="text1"/>
          <w:sz w:val="8"/>
        </w:rPr>
        <w:t xml:space="preserve"> </w:t>
      </w:r>
      <w:r w:rsidR="00FB761F">
        <w:rPr>
          <w:rFonts w:asciiTheme="minorEastAsia" w:eastAsiaTheme="minorEastAsia" w:hAnsiTheme="minorEastAsia" w:hint="eastAsia"/>
          <w:color w:val="000000" w:themeColor="text1"/>
        </w:rPr>
        <w:t xml:space="preserve">　</w:t>
      </w:r>
      <w:r w:rsidR="00352EEE" w:rsidRPr="003C4D24">
        <w:rPr>
          <w:rFonts w:asciiTheme="minorEastAsia" w:eastAsiaTheme="minorEastAsia" w:hAnsiTheme="minorEastAsia" w:hint="eastAsia"/>
          <w:color w:val="000000" w:themeColor="text1"/>
          <w:u w:val="single"/>
        </w:rPr>
        <w:t>金</w:t>
      </w:r>
      <w:r w:rsidR="003C4D24" w:rsidRPr="003C4D24">
        <w:rPr>
          <w:rFonts w:asciiTheme="minorEastAsia" w:eastAsiaTheme="minorEastAsia" w:hAnsiTheme="minorEastAsia" w:hint="eastAsia"/>
          <w:color w:val="000000" w:themeColor="text1"/>
          <w:u w:val="single"/>
        </w:rPr>
        <w:t xml:space="preserve">　　　　　　　　　　　</w:t>
      </w:r>
      <w:r w:rsidRPr="003C4D24">
        <w:rPr>
          <w:rFonts w:asciiTheme="minorEastAsia" w:eastAsiaTheme="minorEastAsia" w:hAnsiTheme="minorEastAsia" w:hint="eastAsia"/>
          <w:color w:val="000000" w:themeColor="text1"/>
          <w:u w:val="single"/>
        </w:rPr>
        <w:t>円</w:t>
      </w:r>
    </w:p>
    <w:p w:rsidR="00057E9A" w:rsidRPr="00057E9A" w:rsidRDefault="00057E9A" w:rsidP="00057E9A">
      <w:pPr>
        <w:pStyle w:val="a7"/>
        <w:spacing w:line="340" w:lineRule="exact"/>
        <w:ind w:right="-1"/>
        <w:jc w:val="left"/>
        <w:rPr>
          <w:rFonts w:asciiTheme="minorEastAsia" w:eastAsiaTheme="minorEastAsia" w:hAnsiTheme="minorEastAsia"/>
          <w:color w:val="000000" w:themeColor="text1"/>
        </w:rPr>
      </w:pPr>
      <w:r w:rsidRPr="00384473">
        <w:rPr>
          <w:rFonts w:asciiTheme="minorEastAsia" w:eastAsiaTheme="minorEastAsia" w:hAnsiTheme="minorEastAsia" w:hint="eastAsia"/>
          <w:color w:val="000000" w:themeColor="text1"/>
          <w:spacing w:val="89"/>
          <w:fitText w:val="1808" w:id="993240064"/>
        </w:rPr>
        <w:t>契約保証</w:t>
      </w:r>
      <w:r w:rsidRPr="00384473">
        <w:rPr>
          <w:rFonts w:asciiTheme="minorEastAsia" w:eastAsiaTheme="minorEastAsia" w:hAnsiTheme="minorEastAsia" w:hint="eastAsia"/>
          <w:color w:val="000000" w:themeColor="text1"/>
          <w:spacing w:val="-1"/>
          <w:fitText w:val="1808" w:id="993240064"/>
        </w:rPr>
        <w:t>金</w:t>
      </w:r>
      <w:r w:rsidRPr="00057E9A">
        <w:rPr>
          <w:rFonts w:asciiTheme="minorEastAsia" w:eastAsiaTheme="minorEastAsia" w:hAnsiTheme="minorEastAsia" w:hint="eastAsia"/>
          <w:color w:val="000000" w:themeColor="text1"/>
        </w:rPr>
        <w:t xml:space="preserve">　　</w:t>
      </w:r>
      <w:r w:rsidR="003C4D24">
        <w:rPr>
          <w:rFonts w:asciiTheme="minorEastAsia" w:eastAsiaTheme="minorEastAsia" w:hAnsiTheme="minorEastAsia" w:hint="eastAsia"/>
          <w:color w:val="000000" w:themeColor="text1"/>
        </w:rPr>
        <w:t xml:space="preserve">　</w:t>
      </w:r>
      <w:r w:rsidR="003C4D24" w:rsidRPr="003C4D24">
        <w:rPr>
          <w:rFonts w:asciiTheme="minorEastAsia" w:eastAsiaTheme="minorEastAsia" w:hAnsiTheme="minorEastAsia" w:hint="eastAsia"/>
          <w:color w:val="000000" w:themeColor="text1"/>
          <w:u w:val="single"/>
        </w:rPr>
        <w:t>金　　　　　　　　　　　円</w:t>
      </w:r>
    </w:p>
    <w:p w:rsidR="00057E9A" w:rsidRPr="00057E9A" w:rsidRDefault="00057E9A" w:rsidP="00057E9A">
      <w:pPr>
        <w:pStyle w:val="a7"/>
        <w:spacing w:line="340" w:lineRule="exact"/>
        <w:ind w:right="-1"/>
        <w:jc w:val="left"/>
        <w:rPr>
          <w:rFonts w:asciiTheme="minorEastAsia" w:eastAsiaTheme="minorEastAsia" w:hAnsiTheme="minorEastAsia"/>
          <w:color w:val="000000" w:themeColor="text1"/>
        </w:rPr>
      </w:pPr>
    </w:p>
    <w:p w:rsidR="00057E9A" w:rsidRDefault="00057E9A" w:rsidP="00057E9A">
      <w:pPr>
        <w:pStyle w:val="a7"/>
        <w:wordWrap/>
        <w:spacing w:line="340" w:lineRule="exact"/>
        <w:ind w:right="-1"/>
        <w:jc w:val="left"/>
        <w:rPr>
          <w:rFonts w:asciiTheme="minorEastAsia" w:eastAsiaTheme="minorEastAsia" w:hAnsiTheme="minorEastAsia"/>
          <w:color w:val="000000" w:themeColor="text1"/>
        </w:rPr>
      </w:pPr>
      <w:r w:rsidRPr="00057E9A">
        <w:rPr>
          <w:rFonts w:asciiTheme="minorEastAsia" w:eastAsiaTheme="minorEastAsia" w:hAnsiTheme="minorEastAsia" w:hint="eastAsia"/>
          <w:color w:val="000000" w:themeColor="text1"/>
        </w:rPr>
        <w:t xml:space="preserve">　宮城県（以下「</w:t>
      </w:r>
      <w:r w:rsidR="00352EEE">
        <w:rPr>
          <w:rFonts w:asciiTheme="minorEastAsia" w:eastAsiaTheme="minorEastAsia" w:hAnsiTheme="minorEastAsia" w:hint="eastAsia"/>
          <w:color w:val="000000" w:themeColor="text1"/>
        </w:rPr>
        <w:t>発注者」という。）と</w:t>
      </w:r>
      <w:r w:rsidR="003C4D24" w:rsidRPr="003C4D24">
        <w:rPr>
          <w:rFonts w:asciiTheme="minorEastAsia" w:eastAsiaTheme="minorEastAsia" w:hAnsiTheme="minorEastAsia" w:hint="eastAsia"/>
          <w:color w:val="000000" w:themeColor="text1"/>
          <w:u w:val="single"/>
        </w:rPr>
        <w:t xml:space="preserve">　　　　　　</w:t>
      </w:r>
      <w:r w:rsidRPr="00057E9A">
        <w:rPr>
          <w:rFonts w:asciiTheme="minorEastAsia" w:eastAsiaTheme="minorEastAsia" w:hAnsiTheme="minorEastAsia" w:hint="eastAsia"/>
          <w:color w:val="000000" w:themeColor="text1"/>
        </w:rPr>
        <w:t>（以下「受注者</w:t>
      </w:r>
      <w:r w:rsidR="00A42AE8">
        <w:rPr>
          <w:rFonts w:asciiTheme="minorEastAsia" w:eastAsiaTheme="minorEastAsia" w:hAnsiTheme="minorEastAsia" w:hint="eastAsia"/>
          <w:color w:val="000000" w:themeColor="text1"/>
        </w:rPr>
        <w:t>」という。）とは</w:t>
      </w:r>
      <w:r w:rsidR="00C10D60">
        <w:rPr>
          <w:rFonts w:asciiTheme="minorEastAsia" w:eastAsiaTheme="minorEastAsia" w:hAnsiTheme="minorEastAsia" w:hint="eastAsia"/>
          <w:color w:val="000000" w:themeColor="text1"/>
        </w:rPr>
        <w:t>、</w:t>
      </w:r>
      <w:r w:rsidR="003C4D24" w:rsidRPr="003C4D24">
        <w:rPr>
          <w:rFonts w:asciiTheme="minorEastAsia" w:eastAsiaTheme="minorEastAsia" w:hAnsiTheme="minorEastAsia" w:hint="eastAsia"/>
          <w:color w:val="000000" w:themeColor="text1"/>
        </w:rPr>
        <w:t>みやぎ型管理運営方式モニタリング等支援業務</w:t>
      </w:r>
      <w:r w:rsidR="00E349B0" w:rsidRPr="00057E9A">
        <w:rPr>
          <w:rFonts w:asciiTheme="minorEastAsia" w:eastAsiaTheme="minorEastAsia" w:hAnsiTheme="minorEastAsia" w:hint="eastAsia"/>
          <w:color w:val="000000" w:themeColor="text1"/>
        </w:rPr>
        <w:t>（以下「</w:t>
      </w:r>
      <w:r w:rsidR="00E349B0">
        <w:rPr>
          <w:rFonts w:asciiTheme="minorEastAsia" w:eastAsiaTheme="minorEastAsia" w:hAnsiTheme="minorEastAsia" w:hint="eastAsia"/>
          <w:color w:val="000000" w:themeColor="text1"/>
        </w:rPr>
        <w:t>委託業務」という。）</w:t>
      </w:r>
      <w:r w:rsidRPr="00057E9A">
        <w:rPr>
          <w:rFonts w:asciiTheme="minorEastAsia" w:eastAsiaTheme="minorEastAsia" w:hAnsiTheme="minorEastAsia" w:hint="eastAsia"/>
          <w:color w:val="000000" w:themeColor="text1"/>
        </w:rPr>
        <w:t>を委託することについて</w:t>
      </w:r>
      <w:r w:rsidR="00C10D60">
        <w:rPr>
          <w:rFonts w:asciiTheme="minorEastAsia" w:eastAsiaTheme="minorEastAsia" w:hAnsiTheme="minorEastAsia" w:hint="eastAsia"/>
          <w:color w:val="000000" w:themeColor="text1"/>
        </w:rPr>
        <w:t>、</w:t>
      </w:r>
      <w:r w:rsidRPr="00057E9A">
        <w:rPr>
          <w:rFonts w:asciiTheme="minorEastAsia" w:eastAsiaTheme="minorEastAsia" w:hAnsiTheme="minorEastAsia" w:hint="eastAsia"/>
          <w:color w:val="000000" w:themeColor="text1"/>
        </w:rPr>
        <w:t>次の条項により契約を締結する。</w:t>
      </w:r>
    </w:p>
    <w:p w:rsidR="00057E9A" w:rsidRPr="00F85BAF" w:rsidRDefault="00057E9A" w:rsidP="00057E9A">
      <w:pPr>
        <w:pStyle w:val="a7"/>
        <w:wordWrap/>
        <w:spacing w:line="340" w:lineRule="exact"/>
        <w:ind w:right="-1"/>
        <w:jc w:val="left"/>
        <w:rPr>
          <w:rFonts w:asciiTheme="minorEastAsia" w:eastAsiaTheme="minorEastAsia" w:hAnsiTheme="minorEastAsia"/>
          <w:color w:val="000000" w:themeColor="text1"/>
        </w:rPr>
      </w:pPr>
    </w:p>
    <w:p w:rsidR="007F1D96" w:rsidRPr="00156106" w:rsidRDefault="007F1D96" w:rsidP="00AA213E">
      <w:pPr>
        <w:pStyle w:val="a7"/>
        <w:wordWrap/>
        <w:spacing w:line="340" w:lineRule="exact"/>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（総則）</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第１条　受注者は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別紙</w:t>
      </w:r>
      <w:r w:rsidR="00E349B0">
        <w:rPr>
          <w:rFonts w:asciiTheme="minorEastAsia" w:eastAsiaTheme="minorEastAsia" w:hAnsiTheme="minorEastAsia" w:hint="eastAsia"/>
          <w:color w:val="000000" w:themeColor="text1"/>
          <w:spacing w:val="0"/>
        </w:rPr>
        <w:t>仕様書</w:t>
      </w:r>
      <w:r w:rsidRPr="00156106">
        <w:rPr>
          <w:rFonts w:asciiTheme="minorEastAsia" w:eastAsiaTheme="minorEastAsia" w:hAnsiTheme="minorEastAsia" w:hint="eastAsia"/>
          <w:color w:val="000000" w:themeColor="text1"/>
          <w:spacing w:val="0"/>
        </w:rPr>
        <w:t>により</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頭書の委託金額で</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頭書の委託期間内に頭書の委託業務を完了するものとする。</w:t>
      </w:r>
    </w:p>
    <w:p w:rsidR="007F1D96" w:rsidRPr="00156106" w:rsidRDefault="00800EF0" w:rsidP="00AA213E">
      <w:pPr>
        <w:pStyle w:val="a7"/>
        <w:wordWrap/>
        <w:spacing w:line="340" w:lineRule="exact"/>
        <w:ind w:left="226" w:hangingChars="100" w:hanging="226"/>
        <w:rPr>
          <w:rFonts w:asciiTheme="minorEastAsia" w:eastAsiaTheme="minorEastAsia" w:hAnsiTheme="minorEastAsia"/>
          <w:color w:val="000000" w:themeColor="text1"/>
          <w:spacing w:val="0"/>
        </w:rPr>
      </w:pPr>
      <w:r>
        <w:rPr>
          <w:rFonts w:asciiTheme="minorEastAsia" w:eastAsiaTheme="minorEastAsia" w:hAnsiTheme="minorEastAsia" w:hint="eastAsia"/>
          <w:color w:val="000000" w:themeColor="text1"/>
          <w:spacing w:val="0"/>
        </w:rPr>
        <w:t>２　前項の仕様書</w:t>
      </w:r>
      <w:r w:rsidR="007F1D96" w:rsidRPr="00156106">
        <w:rPr>
          <w:rFonts w:asciiTheme="minorEastAsia" w:eastAsiaTheme="minorEastAsia" w:hAnsiTheme="minorEastAsia" w:hint="eastAsia"/>
          <w:color w:val="000000" w:themeColor="text1"/>
          <w:spacing w:val="0"/>
        </w:rPr>
        <w:t>に明記されていない事項が生じたときは</w:t>
      </w:r>
      <w:r w:rsidR="00C10D60">
        <w:rPr>
          <w:rFonts w:asciiTheme="minorEastAsia" w:eastAsiaTheme="minorEastAsia" w:hAnsiTheme="minorEastAsia" w:hint="eastAsia"/>
          <w:color w:val="000000" w:themeColor="text1"/>
          <w:spacing w:val="0"/>
        </w:rPr>
        <w:t>、</w:t>
      </w:r>
      <w:r w:rsidR="007F1D96" w:rsidRPr="00156106">
        <w:rPr>
          <w:rFonts w:asciiTheme="minorEastAsia" w:eastAsiaTheme="minorEastAsia" w:hAnsiTheme="minorEastAsia" w:hint="eastAsia"/>
          <w:color w:val="000000" w:themeColor="text1"/>
          <w:spacing w:val="0"/>
        </w:rPr>
        <w:t>発注者と受注者が協議して決めるものとする。</w:t>
      </w:r>
    </w:p>
    <w:p w:rsidR="007F1D96" w:rsidRPr="00800EF0"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（権利義務の譲渡等）</w:t>
      </w:r>
    </w:p>
    <w:p w:rsidR="007F1D96" w:rsidRPr="00156106" w:rsidRDefault="007F1D96" w:rsidP="001E0C04">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第２条　発注者及び受注者は</w:t>
      </w:r>
      <w:r w:rsidR="00C10D60">
        <w:rPr>
          <w:rFonts w:asciiTheme="minorEastAsia" w:eastAsiaTheme="minorEastAsia" w:hAnsiTheme="minorEastAsia" w:hint="eastAsia"/>
          <w:color w:val="000000" w:themeColor="text1"/>
          <w:spacing w:val="0"/>
        </w:rPr>
        <w:t>、</w:t>
      </w:r>
      <w:r w:rsidR="00E349B0">
        <w:rPr>
          <w:rFonts w:asciiTheme="minorEastAsia" w:eastAsiaTheme="minorEastAsia" w:hAnsiTheme="minorEastAsia" w:hint="eastAsia"/>
          <w:color w:val="000000" w:themeColor="text1"/>
          <w:spacing w:val="0"/>
        </w:rPr>
        <w:t>この契約</w:t>
      </w:r>
      <w:r w:rsidRPr="00156106">
        <w:rPr>
          <w:rFonts w:asciiTheme="minorEastAsia" w:eastAsiaTheme="minorEastAsia" w:hAnsiTheme="minorEastAsia" w:hint="eastAsia"/>
          <w:color w:val="000000" w:themeColor="text1"/>
          <w:spacing w:val="0"/>
        </w:rPr>
        <w:t>によって生ずる権利又は義務を第三者に譲渡し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承継させ</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又は担保の目的に供することができない。ただし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あらかじめ書面により相手方の承諾を得たときは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この限りでない。</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（著作権の譲渡等）</w:t>
      </w:r>
    </w:p>
    <w:p w:rsidR="007F1D96" w:rsidRPr="00156106" w:rsidRDefault="00666724" w:rsidP="00AA213E">
      <w:pPr>
        <w:pStyle w:val="a7"/>
        <w:wordWrap/>
        <w:spacing w:line="340" w:lineRule="exact"/>
        <w:ind w:left="226" w:hangingChars="100" w:hanging="226"/>
        <w:rPr>
          <w:rFonts w:asciiTheme="minorEastAsia" w:eastAsiaTheme="minorEastAsia" w:hAnsiTheme="minorEastAsia"/>
          <w:color w:val="000000" w:themeColor="text1"/>
          <w:spacing w:val="0"/>
        </w:rPr>
      </w:pPr>
      <w:r>
        <w:rPr>
          <w:rFonts w:asciiTheme="minorEastAsia" w:eastAsiaTheme="minorEastAsia" w:hAnsiTheme="minorEastAsia" w:hint="eastAsia"/>
          <w:color w:val="000000" w:themeColor="text1"/>
          <w:spacing w:val="0"/>
        </w:rPr>
        <w:t xml:space="preserve">第３条　</w:t>
      </w:r>
      <w:r w:rsidR="00E349B0">
        <w:rPr>
          <w:rFonts w:asciiTheme="minorEastAsia" w:eastAsiaTheme="minorEastAsia" w:hAnsiTheme="minorEastAsia" w:hint="eastAsia"/>
          <w:color w:val="000000" w:themeColor="text1"/>
          <w:spacing w:val="0"/>
        </w:rPr>
        <w:t>この契約</w:t>
      </w:r>
      <w:r>
        <w:rPr>
          <w:rFonts w:asciiTheme="minorEastAsia" w:eastAsiaTheme="minorEastAsia" w:hAnsiTheme="minorEastAsia" w:hint="eastAsia"/>
          <w:color w:val="000000" w:themeColor="text1"/>
          <w:spacing w:val="0"/>
        </w:rPr>
        <w:t>により仕様書</w:t>
      </w:r>
      <w:r w:rsidR="009A4562">
        <w:rPr>
          <w:rFonts w:asciiTheme="minorEastAsia" w:eastAsiaTheme="minorEastAsia" w:hAnsiTheme="minorEastAsia" w:hint="eastAsia"/>
          <w:color w:val="000000" w:themeColor="text1"/>
          <w:spacing w:val="0"/>
        </w:rPr>
        <w:t>で指定する発注者のために新たに作成された成果品等</w:t>
      </w:r>
      <w:r w:rsidR="007F1D96" w:rsidRPr="00156106">
        <w:rPr>
          <w:rFonts w:asciiTheme="minorEastAsia" w:eastAsiaTheme="minorEastAsia" w:hAnsiTheme="minorEastAsia" w:hint="eastAsia"/>
          <w:color w:val="000000" w:themeColor="text1"/>
          <w:spacing w:val="0"/>
        </w:rPr>
        <w:t>の著作権の取扱いは</w:t>
      </w:r>
      <w:r w:rsidR="00C10D60">
        <w:rPr>
          <w:rFonts w:asciiTheme="minorEastAsia" w:eastAsiaTheme="minorEastAsia" w:hAnsiTheme="minorEastAsia" w:hint="eastAsia"/>
          <w:color w:val="000000" w:themeColor="text1"/>
          <w:spacing w:val="0"/>
        </w:rPr>
        <w:t>、</w:t>
      </w:r>
      <w:r w:rsidR="007F1D96" w:rsidRPr="00156106">
        <w:rPr>
          <w:rFonts w:asciiTheme="minorEastAsia" w:eastAsiaTheme="minorEastAsia" w:hAnsiTheme="minorEastAsia" w:hint="eastAsia"/>
          <w:color w:val="000000" w:themeColor="text1"/>
          <w:spacing w:val="0"/>
        </w:rPr>
        <w:t>次の各号に定めるところによる。</w:t>
      </w:r>
    </w:p>
    <w:p w:rsidR="007F1D96" w:rsidRPr="00156106" w:rsidRDefault="007F1D96" w:rsidP="00AA213E">
      <w:pPr>
        <w:pStyle w:val="a7"/>
        <w:wordWrap/>
        <w:spacing w:line="340" w:lineRule="exact"/>
        <w:ind w:left="452" w:hangingChars="200" w:hanging="452"/>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(1) 受注者は発注者に</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著作権法（昭和４５年法律第４８号）第２１条から第２８条</w:t>
      </w:r>
      <w:r w:rsidR="00C65F84">
        <w:rPr>
          <w:rFonts w:asciiTheme="minorEastAsia" w:eastAsiaTheme="minorEastAsia" w:hAnsiTheme="minorEastAsia" w:hint="eastAsia"/>
          <w:color w:val="000000" w:themeColor="text1"/>
          <w:spacing w:val="0"/>
        </w:rPr>
        <w:t>まで</w:t>
      </w:r>
      <w:r w:rsidR="00E92FBF">
        <w:rPr>
          <w:rFonts w:asciiTheme="minorEastAsia" w:eastAsiaTheme="minorEastAsia" w:hAnsiTheme="minorEastAsia" w:hint="eastAsia"/>
          <w:color w:val="000000" w:themeColor="text1"/>
          <w:spacing w:val="0"/>
        </w:rPr>
        <w:t>に規定する全ての権利を</w:t>
      </w:r>
      <w:r w:rsidR="00C10D60">
        <w:rPr>
          <w:rFonts w:asciiTheme="minorEastAsia" w:eastAsiaTheme="minorEastAsia" w:hAnsiTheme="minorEastAsia" w:hint="eastAsia"/>
          <w:color w:val="000000" w:themeColor="text1"/>
          <w:spacing w:val="0"/>
        </w:rPr>
        <w:t>、</w:t>
      </w:r>
      <w:r w:rsidR="00E92FBF">
        <w:rPr>
          <w:rFonts w:asciiTheme="minorEastAsia" w:eastAsiaTheme="minorEastAsia" w:hAnsiTheme="minorEastAsia" w:hint="eastAsia"/>
          <w:color w:val="000000" w:themeColor="text1"/>
          <w:spacing w:val="0"/>
        </w:rPr>
        <w:t>発注者から受注者に</w:t>
      </w:r>
      <w:r w:rsidR="00C24A43">
        <w:rPr>
          <w:rFonts w:asciiTheme="minorEastAsia" w:eastAsiaTheme="minorEastAsia" w:hAnsiTheme="minorEastAsia" w:hint="eastAsia"/>
          <w:color w:val="000000" w:themeColor="text1"/>
          <w:spacing w:val="0"/>
        </w:rPr>
        <w:t>委託</w:t>
      </w:r>
      <w:r w:rsidR="00E92FBF">
        <w:rPr>
          <w:rFonts w:asciiTheme="minorEastAsia" w:eastAsiaTheme="minorEastAsia" w:hAnsiTheme="minorEastAsia" w:hint="eastAsia"/>
          <w:color w:val="000000" w:themeColor="text1"/>
          <w:spacing w:val="0"/>
        </w:rPr>
        <w:t>金額の全額が支払われた</w:t>
      </w:r>
      <w:r w:rsidRPr="00156106">
        <w:rPr>
          <w:rFonts w:asciiTheme="minorEastAsia" w:eastAsiaTheme="minorEastAsia" w:hAnsiTheme="minorEastAsia" w:hint="eastAsia"/>
          <w:color w:val="000000" w:themeColor="text1"/>
          <w:spacing w:val="0"/>
        </w:rPr>
        <w:t>ときに移転するものとする。</w:t>
      </w:r>
    </w:p>
    <w:p w:rsidR="007F1D96" w:rsidRDefault="007F1D96" w:rsidP="00A42AE8">
      <w:pPr>
        <w:pStyle w:val="a7"/>
        <w:wordWrap/>
        <w:spacing w:line="340" w:lineRule="exact"/>
        <w:ind w:left="452" w:hangingChars="200" w:hanging="452"/>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(2) 受注者は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事前に発注者から書面による同意を得た場合を除き</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著作権法第１８条</w:t>
      </w:r>
      <w:r w:rsidR="00354684">
        <w:rPr>
          <w:rFonts w:asciiTheme="minorEastAsia" w:eastAsiaTheme="minorEastAsia" w:hAnsiTheme="minorEastAsia" w:hint="eastAsia"/>
          <w:color w:val="000000" w:themeColor="text1"/>
          <w:spacing w:val="0"/>
        </w:rPr>
        <w:t>から</w:t>
      </w:r>
      <w:r w:rsidRPr="00156106">
        <w:rPr>
          <w:rFonts w:asciiTheme="minorEastAsia" w:eastAsiaTheme="minorEastAsia" w:hAnsiTheme="minorEastAsia" w:hint="eastAsia"/>
          <w:color w:val="000000" w:themeColor="text1"/>
          <w:spacing w:val="0"/>
        </w:rPr>
        <w:t>第２０条</w:t>
      </w:r>
      <w:r w:rsidR="00354684">
        <w:rPr>
          <w:rFonts w:asciiTheme="minorEastAsia" w:eastAsiaTheme="minorEastAsia" w:hAnsiTheme="minorEastAsia" w:hint="eastAsia"/>
          <w:color w:val="000000" w:themeColor="text1"/>
          <w:spacing w:val="0"/>
        </w:rPr>
        <w:t>まで</w:t>
      </w:r>
      <w:r w:rsidRPr="00156106">
        <w:rPr>
          <w:rFonts w:asciiTheme="minorEastAsia" w:eastAsiaTheme="minorEastAsia" w:hAnsiTheme="minorEastAsia" w:hint="eastAsia"/>
          <w:color w:val="000000" w:themeColor="text1"/>
          <w:spacing w:val="0"/>
        </w:rPr>
        <w:t>に規定する権利を行使しないものとする。</w:t>
      </w:r>
    </w:p>
    <w:p w:rsidR="000A7605" w:rsidRPr="00156106" w:rsidRDefault="000A7605" w:rsidP="00AA213E">
      <w:pPr>
        <w:pStyle w:val="a7"/>
        <w:wordWrap/>
        <w:spacing w:line="340" w:lineRule="exact"/>
        <w:ind w:left="452" w:hangingChars="200" w:hanging="452"/>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（再委託等の禁止）</w:t>
      </w:r>
    </w:p>
    <w:p w:rsidR="007F1D96" w:rsidRDefault="007F1D96" w:rsidP="001E0C04">
      <w:pPr>
        <w:pStyle w:val="a7"/>
        <w:wordWrap/>
        <w:spacing w:line="340" w:lineRule="exact"/>
        <w:ind w:left="452" w:hangingChars="200" w:hanging="452"/>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第４条　受注者は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委託業務の全部又は一部を他に委託し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又は第三者に請け負わせてはならないものとする。ただし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あらかじめ発注者の承諾を得たときは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この限りでない。</w:t>
      </w:r>
    </w:p>
    <w:p w:rsidR="00C24A43" w:rsidRDefault="00C24A43" w:rsidP="001E0C04">
      <w:pPr>
        <w:pStyle w:val="a7"/>
        <w:wordWrap/>
        <w:spacing w:line="340" w:lineRule="exact"/>
        <w:ind w:left="452" w:hangingChars="200" w:hanging="452"/>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（委託業務の調査等）</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第５条　発注者は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必要に応じ</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委託業務の処理状況について調査を行い</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及び受注者に</w:t>
      </w:r>
      <w:r w:rsidRPr="00156106">
        <w:rPr>
          <w:rFonts w:asciiTheme="minorEastAsia" w:eastAsiaTheme="minorEastAsia" w:hAnsiTheme="minorEastAsia" w:hint="eastAsia"/>
          <w:color w:val="000000" w:themeColor="text1"/>
          <w:spacing w:val="0"/>
        </w:rPr>
        <w:lastRenderedPageBreak/>
        <w:t>報告を求めることができるものとする。</w:t>
      </w:r>
    </w:p>
    <w:p w:rsidR="007F1D96" w:rsidRPr="00156106" w:rsidRDefault="007F1D96" w:rsidP="00AA213E">
      <w:pPr>
        <w:pStyle w:val="a7"/>
        <w:wordWrap/>
        <w:spacing w:line="340" w:lineRule="exact"/>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（個人情報の管理）</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第６条　受注者は</w:t>
      </w:r>
      <w:r w:rsidR="00C10D60">
        <w:rPr>
          <w:rFonts w:asciiTheme="minorEastAsia" w:eastAsiaTheme="minorEastAsia" w:hAnsiTheme="minorEastAsia" w:hint="eastAsia"/>
          <w:color w:val="000000" w:themeColor="text1"/>
          <w:spacing w:val="0"/>
        </w:rPr>
        <w:t>、</w:t>
      </w:r>
      <w:r w:rsidR="00E349B0">
        <w:rPr>
          <w:rFonts w:asciiTheme="minorEastAsia" w:eastAsiaTheme="minorEastAsia" w:hAnsiTheme="minorEastAsia" w:hint="eastAsia"/>
          <w:color w:val="000000" w:themeColor="text1"/>
          <w:spacing w:val="0"/>
        </w:rPr>
        <w:t>この契約による事務を処理するための個人情報の取扱いについては</w:t>
      </w:r>
      <w:r w:rsidR="00C10D60">
        <w:rPr>
          <w:rFonts w:asciiTheme="minorEastAsia" w:eastAsiaTheme="minorEastAsia" w:hAnsiTheme="minorEastAsia" w:hint="eastAsia"/>
          <w:color w:val="000000" w:themeColor="text1"/>
          <w:spacing w:val="0"/>
        </w:rPr>
        <w:t>、</w:t>
      </w:r>
      <w:r w:rsidR="00E349B0">
        <w:rPr>
          <w:rFonts w:asciiTheme="minorEastAsia" w:eastAsiaTheme="minorEastAsia" w:hAnsiTheme="minorEastAsia" w:hint="eastAsia"/>
          <w:color w:val="000000" w:themeColor="text1"/>
          <w:spacing w:val="0"/>
        </w:rPr>
        <w:t>別記個人情報取扱特記事項</w:t>
      </w:r>
      <w:r w:rsidRPr="00156106">
        <w:rPr>
          <w:rFonts w:asciiTheme="minorEastAsia" w:eastAsiaTheme="minorEastAsia" w:hAnsiTheme="minorEastAsia" w:hint="eastAsia"/>
          <w:color w:val="000000" w:themeColor="text1"/>
          <w:spacing w:val="0"/>
        </w:rPr>
        <w:t>を守らなければならない。</w:t>
      </w:r>
    </w:p>
    <w:p w:rsidR="007F1D96" w:rsidRPr="00E349B0"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（業務内容の変更等）</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第７条　発注者は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必要に応じ</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委託業務の内容を変更し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又は委託業務を一時中止させることができるものとする。この場合において</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委託金額又は委託期間を変更する必要があるときは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発注者と受注者が協議して決めるものとする。</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２　前項の場合において</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受注者が損害を受けたときは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発注者は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その損害を賠償するものとし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その額は発注者と受注者が協議して決めるものとする。</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（委託期間の延長）</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第８条　受注者は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受注者の責めに帰することができない理由により委託期間内に委託業務を完了することができないことが明らかになったときは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発注者に対してその理由を付し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委託期間の延長を求めることができるものとする。</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２　前項の規定により委託期間を延長するときは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その延長日数について</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発注者と受注者が協議して決めるものとする。</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（損害による必要経費の負担）</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第９条　委託業務の処理により発生した損害（第三者に及ぼした損害を含む。）の必要経費は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受注者が負担するものとする。ただし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発注者の責めに帰する理由による損害が生じたときの必要経費は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その責めの範囲において発注者が負担するものとし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その額は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発注者と受注者が協議して決めるものとする。</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（履行遅滞の違約金）</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第１０条　受注者は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その責めに帰する理由により</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委託期間内に委託業務を完了することができ</w:t>
      </w:r>
      <w:r w:rsidR="00A42AE8">
        <w:rPr>
          <w:rFonts w:asciiTheme="minorEastAsia" w:eastAsiaTheme="minorEastAsia" w:hAnsiTheme="minorEastAsia" w:hint="eastAsia"/>
          <w:color w:val="000000" w:themeColor="text1"/>
          <w:spacing w:val="0"/>
        </w:rPr>
        <w:t>ない場合は</w:t>
      </w:r>
      <w:r w:rsidR="00C10D60">
        <w:rPr>
          <w:rFonts w:asciiTheme="minorEastAsia" w:eastAsiaTheme="minorEastAsia" w:hAnsiTheme="minorEastAsia" w:hint="eastAsia"/>
          <w:color w:val="000000" w:themeColor="text1"/>
          <w:spacing w:val="0"/>
        </w:rPr>
        <w:t>、</w:t>
      </w:r>
      <w:r w:rsidR="00A42AE8">
        <w:rPr>
          <w:rFonts w:asciiTheme="minorEastAsia" w:eastAsiaTheme="minorEastAsia" w:hAnsiTheme="minorEastAsia" w:hint="eastAsia"/>
          <w:color w:val="000000" w:themeColor="text1"/>
          <w:spacing w:val="0"/>
        </w:rPr>
        <w:t>発注者に対し</w:t>
      </w:r>
      <w:r w:rsidR="00C10D60">
        <w:rPr>
          <w:rFonts w:asciiTheme="minorEastAsia" w:eastAsiaTheme="minorEastAsia" w:hAnsiTheme="minorEastAsia" w:hint="eastAsia"/>
          <w:color w:val="000000" w:themeColor="text1"/>
          <w:spacing w:val="0"/>
        </w:rPr>
        <w:t>、</w:t>
      </w:r>
      <w:r w:rsidR="00A42AE8">
        <w:rPr>
          <w:rFonts w:asciiTheme="minorEastAsia" w:eastAsiaTheme="minorEastAsia" w:hAnsiTheme="minorEastAsia" w:hint="eastAsia"/>
          <w:color w:val="000000" w:themeColor="text1"/>
          <w:spacing w:val="0"/>
        </w:rPr>
        <w:t>委託金について遅滞日数に応じ</w:t>
      </w:r>
      <w:r w:rsidR="00C10D60">
        <w:rPr>
          <w:rFonts w:asciiTheme="minorEastAsia" w:eastAsiaTheme="minorEastAsia" w:hAnsiTheme="minorEastAsia" w:hint="eastAsia"/>
          <w:color w:val="000000" w:themeColor="text1"/>
          <w:spacing w:val="0"/>
        </w:rPr>
        <w:t>、</w:t>
      </w:r>
      <w:r w:rsidR="006E6A39" w:rsidRPr="001F20F1">
        <w:rPr>
          <w:rFonts w:asciiTheme="minorEastAsia" w:eastAsiaTheme="minorEastAsia" w:hAnsiTheme="minorEastAsia" w:hint="eastAsia"/>
          <w:spacing w:val="0"/>
        </w:rPr>
        <w:t>年２．</w:t>
      </w:r>
      <w:r w:rsidR="003C4D24" w:rsidRPr="001F20F1">
        <w:rPr>
          <w:rFonts w:asciiTheme="minorEastAsia" w:eastAsiaTheme="minorEastAsia" w:hAnsiTheme="minorEastAsia" w:hint="eastAsia"/>
          <w:spacing w:val="0"/>
        </w:rPr>
        <w:t>５</w:t>
      </w:r>
      <w:r w:rsidRPr="001F20F1">
        <w:rPr>
          <w:rFonts w:asciiTheme="minorEastAsia" w:eastAsiaTheme="minorEastAsia" w:hAnsiTheme="minorEastAsia" w:hint="eastAsia"/>
          <w:spacing w:val="0"/>
        </w:rPr>
        <w:t>％</w:t>
      </w:r>
      <w:r w:rsidRPr="00156106">
        <w:rPr>
          <w:rFonts w:asciiTheme="minorEastAsia" w:eastAsiaTheme="minorEastAsia" w:hAnsiTheme="minorEastAsia" w:hint="eastAsia"/>
          <w:color w:val="000000" w:themeColor="text1"/>
          <w:spacing w:val="0"/>
        </w:rPr>
        <w:t>の割合で計算した違約金を支払わなければならない。</w:t>
      </w:r>
    </w:p>
    <w:p w:rsidR="007F1D96" w:rsidRPr="00A42AE8"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（検査及び引渡し）</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第１１条　受注者は</w:t>
      </w:r>
      <w:r w:rsidR="00C10D60">
        <w:rPr>
          <w:rFonts w:asciiTheme="minorEastAsia" w:eastAsiaTheme="minorEastAsia" w:hAnsiTheme="minorEastAsia" w:hint="eastAsia"/>
          <w:color w:val="000000" w:themeColor="text1"/>
          <w:spacing w:val="0"/>
        </w:rPr>
        <w:t>、</w:t>
      </w:r>
      <w:r w:rsidR="006E6A39">
        <w:rPr>
          <w:rFonts w:asciiTheme="minorEastAsia" w:eastAsiaTheme="minorEastAsia" w:hAnsiTheme="minorEastAsia" w:hint="eastAsia"/>
          <w:color w:val="000000" w:themeColor="text1"/>
          <w:spacing w:val="0"/>
        </w:rPr>
        <w:t>別紙</w:t>
      </w:r>
      <w:r w:rsidR="00E349B0">
        <w:rPr>
          <w:rFonts w:asciiTheme="minorEastAsia" w:eastAsiaTheme="minorEastAsia" w:hAnsiTheme="minorEastAsia" w:hint="eastAsia"/>
          <w:color w:val="000000" w:themeColor="text1"/>
          <w:spacing w:val="0"/>
        </w:rPr>
        <w:t>１</w:t>
      </w:r>
      <w:r w:rsidR="003C4D24">
        <w:rPr>
          <w:rFonts w:asciiTheme="minorEastAsia" w:eastAsiaTheme="minorEastAsia" w:hAnsiTheme="minorEastAsia" w:hint="eastAsia"/>
          <w:color w:val="000000" w:themeColor="text1"/>
          <w:spacing w:val="0"/>
        </w:rPr>
        <w:t>支払</w:t>
      </w:r>
      <w:r w:rsidR="009611A5" w:rsidRPr="006E6A39">
        <w:rPr>
          <w:rFonts w:asciiTheme="minorEastAsia" w:eastAsiaTheme="minorEastAsia" w:hAnsiTheme="minorEastAsia" w:hint="eastAsia"/>
          <w:spacing w:val="0"/>
        </w:rPr>
        <w:t>明細書</w:t>
      </w:r>
      <w:r w:rsidR="006E6A39">
        <w:rPr>
          <w:rFonts w:asciiTheme="minorEastAsia" w:eastAsiaTheme="minorEastAsia" w:hAnsiTheme="minorEastAsia" w:hint="eastAsia"/>
          <w:color w:val="000000" w:themeColor="text1"/>
          <w:spacing w:val="0"/>
        </w:rPr>
        <w:t>に掲げる</w:t>
      </w:r>
      <w:r w:rsidR="003C4D24">
        <w:rPr>
          <w:rFonts w:asciiTheme="minorEastAsia" w:eastAsiaTheme="minorEastAsia" w:hAnsiTheme="minorEastAsia" w:hint="eastAsia"/>
          <w:color w:val="000000" w:themeColor="text1"/>
          <w:spacing w:val="0"/>
        </w:rPr>
        <w:t>期間の</w:t>
      </w:r>
      <w:r w:rsidRPr="00156106">
        <w:rPr>
          <w:rFonts w:asciiTheme="minorEastAsia" w:eastAsiaTheme="minorEastAsia" w:hAnsiTheme="minorEastAsia" w:hint="eastAsia"/>
          <w:color w:val="000000" w:themeColor="text1"/>
          <w:spacing w:val="0"/>
        </w:rPr>
        <w:t>委託業務を完了したときは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遅滞なく</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業務完了報告書その他の仕様書に定める書類を発注者に提出するものとする。</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２　発注者は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前項の書類等を受理したときは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これを受理した日から１０日以内に</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完了した委託業務がこの契約の内容に適合するものであるかどうかを検査するとともに</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当該検査の結果を受注者に通知するものとする。</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３　前項の検査の結果</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不合格又は疑義を生じ</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業務の履行について補正又は再調査の必要があるときは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受注者は遅滞なく当該補正又は再調査を行い</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発注者に補正又は再調査完了の届けを提出して再び検査を受けるものとする。この場合</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再検査の期日については前項の規定を準用するものとする。</w:t>
      </w:r>
    </w:p>
    <w:p w:rsidR="00C24A43" w:rsidRDefault="00C24A43" w:rsidP="00AA213E">
      <w:pPr>
        <w:pStyle w:val="a7"/>
        <w:wordWrap/>
        <w:spacing w:line="340" w:lineRule="exact"/>
        <w:ind w:left="226" w:hangingChars="100" w:hanging="226"/>
        <w:rPr>
          <w:rFonts w:asciiTheme="minorEastAsia" w:eastAsiaTheme="minorEastAsia" w:hAnsiTheme="minorEastAsia"/>
          <w:spacing w:val="0"/>
        </w:rPr>
      </w:pPr>
    </w:p>
    <w:p w:rsidR="007F1D96" w:rsidRPr="00731089" w:rsidRDefault="007F1D96" w:rsidP="00AA213E">
      <w:pPr>
        <w:pStyle w:val="a7"/>
        <w:wordWrap/>
        <w:spacing w:line="340" w:lineRule="exact"/>
        <w:ind w:left="226" w:hangingChars="100" w:hanging="226"/>
        <w:rPr>
          <w:rFonts w:asciiTheme="minorEastAsia" w:eastAsiaTheme="minorEastAsia" w:hAnsiTheme="minorEastAsia"/>
          <w:spacing w:val="0"/>
        </w:rPr>
      </w:pPr>
      <w:r w:rsidRPr="00731089">
        <w:rPr>
          <w:rFonts w:asciiTheme="minorEastAsia" w:eastAsiaTheme="minorEastAsia" w:hAnsiTheme="minorEastAsia" w:hint="eastAsia"/>
          <w:spacing w:val="0"/>
        </w:rPr>
        <w:t xml:space="preserve">　（</w:t>
      </w:r>
      <w:r w:rsidR="004021FC" w:rsidRPr="00731089">
        <w:rPr>
          <w:rFonts w:asciiTheme="minorEastAsia" w:eastAsiaTheme="minorEastAsia" w:hAnsiTheme="minorEastAsia" w:hint="eastAsia"/>
          <w:spacing w:val="0"/>
        </w:rPr>
        <w:t>委託金</w:t>
      </w:r>
      <w:r w:rsidRPr="00731089">
        <w:rPr>
          <w:rFonts w:asciiTheme="minorEastAsia" w:eastAsiaTheme="minorEastAsia" w:hAnsiTheme="minorEastAsia" w:hint="eastAsia"/>
          <w:spacing w:val="0"/>
        </w:rPr>
        <w:t>の支払）</w:t>
      </w:r>
    </w:p>
    <w:p w:rsidR="007F1D96" w:rsidRPr="00731089" w:rsidRDefault="007F1D96" w:rsidP="00AA213E">
      <w:pPr>
        <w:pStyle w:val="a7"/>
        <w:wordWrap/>
        <w:spacing w:line="340" w:lineRule="exact"/>
        <w:ind w:left="226" w:hangingChars="100" w:hanging="226"/>
        <w:rPr>
          <w:rFonts w:asciiTheme="minorEastAsia" w:eastAsiaTheme="minorEastAsia" w:hAnsiTheme="minorEastAsia"/>
          <w:spacing w:val="0"/>
        </w:rPr>
      </w:pPr>
      <w:r w:rsidRPr="00731089">
        <w:rPr>
          <w:rFonts w:asciiTheme="minorEastAsia" w:eastAsiaTheme="minorEastAsia" w:hAnsiTheme="minorEastAsia" w:hint="eastAsia"/>
          <w:spacing w:val="0"/>
        </w:rPr>
        <w:lastRenderedPageBreak/>
        <w:t>第１２条　受注者は</w:t>
      </w:r>
      <w:r w:rsidR="00C10D60">
        <w:rPr>
          <w:rFonts w:asciiTheme="minorEastAsia" w:eastAsiaTheme="minorEastAsia" w:hAnsiTheme="minorEastAsia" w:hint="eastAsia"/>
          <w:spacing w:val="0"/>
        </w:rPr>
        <w:t>、</w:t>
      </w:r>
      <w:r w:rsidRPr="00731089">
        <w:rPr>
          <w:rFonts w:asciiTheme="minorEastAsia" w:eastAsiaTheme="minorEastAsia" w:hAnsiTheme="minorEastAsia" w:hint="eastAsia"/>
          <w:spacing w:val="0"/>
        </w:rPr>
        <w:t>前条第２項</w:t>
      </w:r>
      <w:r w:rsidR="006E6A39">
        <w:rPr>
          <w:rFonts w:asciiTheme="minorEastAsia" w:eastAsiaTheme="minorEastAsia" w:hAnsiTheme="minorEastAsia" w:hint="eastAsia"/>
          <w:spacing w:val="0"/>
        </w:rPr>
        <w:t>又は第３項</w:t>
      </w:r>
      <w:r w:rsidRPr="00731089">
        <w:rPr>
          <w:rFonts w:asciiTheme="minorEastAsia" w:eastAsiaTheme="minorEastAsia" w:hAnsiTheme="minorEastAsia" w:hint="eastAsia"/>
          <w:spacing w:val="0"/>
        </w:rPr>
        <w:t>の検査に合格したときは</w:t>
      </w:r>
      <w:r w:rsidR="00C10D60">
        <w:rPr>
          <w:rFonts w:asciiTheme="minorEastAsia" w:eastAsiaTheme="minorEastAsia" w:hAnsiTheme="minorEastAsia" w:hint="eastAsia"/>
          <w:spacing w:val="0"/>
        </w:rPr>
        <w:t>、</w:t>
      </w:r>
      <w:r w:rsidR="00E349B0">
        <w:rPr>
          <w:rFonts w:asciiTheme="minorEastAsia" w:eastAsiaTheme="minorEastAsia" w:hAnsiTheme="minorEastAsia" w:hint="eastAsia"/>
          <w:spacing w:val="0"/>
        </w:rPr>
        <w:t>別紙１</w:t>
      </w:r>
      <w:r w:rsidR="00354684" w:rsidRPr="006E6A39">
        <w:rPr>
          <w:rFonts w:asciiTheme="minorEastAsia" w:eastAsiaTheme="minorEastAsia" w:hAnsiTheme="minorEastAsia" w:hint="eastAsia"/>
          <w:spacing w:val="0"/>
        </w:rPr>
        <w:t>支払明細書</w:t>
      </w:r>
      <w:r w:rsidR="00354684">
        <w:rPr>
          <w:rFonts w:asciiTheme="minorEastAsia" w:eastAsiaTheme="minorEastAsia" w:hAnsiTheme="minorEastAsia" w:hint="eastAsia"/>
          <w:color w:val="000000" w:themeColor="text1"/>
          <w:spacing w:val="0"/>
        </w:rPr>
        <w:t>に掲げる</w:t>
      </w:r>
      <w:r w:rsidR="003C4D24">
        <w:rPr>
          <w:rFonts w:asciiTheme="minorEastAsia" w:eastAsiaTheme="minorEastAsia" w:hAnsiTheme="minorEastAsia" w:hint="eastAsia"/>
          <w:color w:val="000000" w:themeColor="text1"/>
          <w:spacing w:val="0"/>
        </w:rPr>
        <w:t>期間の</w:t>
      </w:r>
      <w:r w:rsidR="00354684">
        <w:rPr>
          <w:rFonts w:asciiTheme="minorEastAsia" w:eastAsiaTheme="minorEastAsia" w:hAnsiTheme="minorEastAsia" w:hint="eastAsia"/>
          <w:color w:val="000000" w:themeColor="text1"/>
          <w:spacing w:val="0"/>
        </w:rPr>
        <w:t>委託業務に応じ</w:t>
      </w:r>
      <w:r w:rsidR="00C10D60">
        <w:rPr>
          <w:rFonts w:asciiTheme="minorEastAsia" w:eastAsiaTheme="minorEastAsia" w:hAnsiTheme="minorEastAsia" w:hint="eastAsia"/>
          <w:color w:val="000000" w:themeColor="text1"/>
          <w:spacing w:val="0"/>
        </w:rPr>
        <w:t>、</w:t>
      </w:r>
      <w:r w:rsidR="00354684">
        <w:rPr>
          <w:rFonts w:asciiTheme="minorEastAsia" w:eastAsiaTheme="minorEastAsia" w:hAnsiTheme="minorEastAsia" w:hint="eastAsia"/>
          <w:color w:val="000000" w:themeColor="text1"/>
          <w:spacing w:val="0"/>
        </w:rPr>
        <w:t>右欄の支払金額</w:t>
      </w:r>
      <w:r w:rsidRPr="00731089">
        <w:rPr>
          <w:rFonts w:asciiTheme="minorEastAsia" w:eastAsiaTheme="minorEastAsia" w:hAnsiTheme="minorEastAsia" w:hint="eastAsia"/>
          <w:spacing w:val="0"/>
        </w:rPr>
        <w:t>を</w:t>
      </w:r>
      <w:r w:rsidR="000A7605" w:rsidRPr="00731089">
        <w:rPr>
          <w:rFonts w:asciiTheme="minorEastAsia" w:eastAsiaTheme="minorEastAsia" w:hAnsiTheme="minorEastAsia" w:hint="eastAsia"/>
          <w:spacing w:val="0"/>
        </w:rPr>
        <w:t>発注者に</w:t>
      </w:r>
      <w:r w:rsidRPr="00731089">
        <w:rPr>
          <w:rFonts w:asciiTheme="minorEastAsia" w:eastAsiaTheme="minorEastAsia" w:hAnsiTheme="minorEastAsia" w:hint="eastAsia"/>
          <w:spacing w:val="0"/>
        </w:rPr>
        <w:t>請求することができるものとする。</w:t>
      </w:r>
    </w:p>
    <w:p w:rsidR="007F1D96" w:rsidRDefault="007F1D96" w:rsidP="00354684">
      <w:pPr>
        <w:pStyle w:val="a7"/>
        <w:wordWrap/>
        <w:spacing w:line="340" w:lineRule="exact"/>
        <w:ind w:left="226" w:hangingChars="100" w:hanging="226"/>
        <w:rPr>
          <w:rFonts w:asciiTheme="minorEastAsia" w:eastAsiaTheme="minorEastAsia" w:hAnsiTheme="minorEastAsia"/>
          <w:spacing w:val="0"/>
        </w:rPr>
      </w:pPr>
      <w:r w:rsidRPr="00731089">
        <w:rPr>
          <w:rFonts w:asciiTheme="minorEastAsia" w:eastAsiaTheme="minorEastAsia" w:hAnsiTheme="minorEastAsia" w:hint="eastAsia"/>
          <w:spacing w:val="0"/>
        </w:rPr>
        <w:t>２　発注者は</w:t>
      </w:r>
      <w:r w:rsidR="00C10D60">
        <w:rPr>
          <w:rFonts w:asciiTheme="minorEastAsia" w:eastAsiaTheme="minorEastAsia" w:hAnsiTheme="minorEastAsia" w:hint="eastAsia"/>
          <w:spacing w:val="0"/>
        </w:rPr>
        <w:t>、</w:t>
      </w:r>
      <w:r w:rsidRPr="00731089">
        <w:rPr>
          <w:rFonts w:asciiTheme="minorEastAsia" w:eastAsiaTheme="minorEastAsia" w:hAnsiTheme="minorEastAsia" w:hint="eastAsia"/>
          <w:spacing w:val="0"/>
        </w:rPr>
        <w:t>前項の規定による請求があったときは</w:t>
      </w:r>
      <w:r w:rsidR="00C10D60">
        <w:rPr>
          <w:rFonts w:asciiTheme="minorEastAsia" w:eastAsiaTheme="minorEastAsia" w:hAnsiTheme="minorEastAsia" w:hint="eastAsia"/>
          <w:spacing w:val="0"/>
        </w:rPr>
        <w:t>、</w:t>
      </w:r>
      <w:r w:rsidRPr="00731089">
        <w:rPr>
          <w:rFonts w:asciiTheme="minorEastAsia" w:eastAsiaTheme="minorEastAsia" w:hAnsiTheme="minorEastAsia" w:hint="eastAsia"/>
          <w:spacing w:val="0"/>
        </w:rPr>
        <w:t>請求を受けた日から３０日以内に</w:t>
      </w:r>
      <w:r w:rsidR="004021FC" w:rsidRPr="00731089">
        <w:rPr>
          <w:rFonts w:asciiTheme="minorEastAsia" w:eastAsiaTheme="minorEastAsia" w:hAnsiTheme="minorEastAsia" w:hint="eastAsia"/>
          <w:spacing w:val="0"/>
        </w:rPr>
        <w:t>委託金</w:t>
      </w:r>
      <w:r w:rsidRPr="00731089">
        <w:rPr>
          <w:rFonts w:asciiTheme="minorEastAsia" w:eastAsiaTheme="minorEastAsia" w:hAnsiTheme="minorEastAsia" w:hint="eastAsia"/>
          <w:spacing w:val="0"/>
        </w:rPr>
        <w:t>を支払わなければならない。</w:t>
      </w:r>
    </w:p>
    <w:p w:rsidR="00731089" w:rsidRPr="00800EF0" w:rsidRDefault="00731089" w:rsidP="006E6A39">
      <w:pPr>
        <w:pStyle w:val="a7"/>
        <w:wordWrap/>
        <w:spacing w:line="340" w:lineRule="exact"/>
        <w:rPr>
          <w:rFonts w:asciiTheme="minorEastAsia" w:eastAsiaTheme="minorEastAsia" w:hAnsiTheme="minorEastAsia"/>
          <w:spacing w:val="0"/>
        </w:rPr>
      </w:pPr>
    </w:p>
    <w:p w:rsidR="007F1D96" w:rsidRPr="00156106" w:rsidRDefault="007F1D96" w:rsidP="00AA213E">
      <w:pPr>
        <w:pStyle w:val="a7"/>
        <w:wordWrap/>
        <w:spacing w:line="340" w:lineRule="exact"/>
        <w:ind w:left="226" w:hangingChars="100" w:hanging="226"/>
        <w:rPr>
          <w:rFonts w:ascii="ＭＳ 明朝" w:hAnsi="ＭＳ 明朝"/>
          <w:color w:val="000000" w:themeColor="text1"/>
          <w:spacing w:val="0"/>
        </w:rPr>
      </w:pPr>
      <w:r w:rsidRPr="00156106">
        <w:rPr>
          <w:rFonts w:ascii="ＭＳ 明朝" w:hAnsi="ＭＳ 明朝" w:hint="eastAsia"/>
          <w:color w:val="000000" w:themeColor="text1"/>
          <w:spacing w:val="0"/>
        </w:rPr>
        <w:t xml:space="preserve">　（契約の解除）</w:t>
      </w:r>
    </w:p>
    <w:p w:rsidR="007F1D96" w:rsidRPr="00156106" w:rsidRDefault="007F1D96" w:rsidP="00AA213E">
      <w:pPr>
        <w:pStyle w:val="a7"/>
        <w:wordWrap/>
        <w:spacing w:line="340" w:lineRule="exact"/>
        <w:ind w:left="226" w:hangingChars="100" w:hanging="226"/>
        <w:rPr>
          <w:rFonts w:ascii="ＭＳ 明朝" w:hAnsi="ＭＳ 明朝"/>
          <w:color w:val="000000" w:themeColor="text1"/>
          <w:spacing w:val="0"/>
        </w:rPr>
      </w:pPr>
      <w:r w:rsidRPr="00156106">
        <w:rPr>
          <w:rFonts w:ascii="ＭＳ 明朝" w:hAnsi="ＭＳ 明朝" w:hint="eastAsia"/>
          <w:color w:val="000000" w:themeColor="text1"/>
          <w:spacing w:val="0"/>
        </w:rPr>
        <w:t>第１３条　発注者は</w:t>
      </w:r>
      <w:r w:rsidR="00C10D60">
        <w:rPr>
          <w:rFonts w:ascii="ＭＳ 明朝" w:hAnsi="ＭＳ 明朝" w:hint="eastAsia"/>
          <w:color w:val="000000" w:themeColor="text1"/>
          <w:spacing w:val="0"/>
        </w:rPr>
        <w:t>、</w:t>
      </w:r>
      <w:r w:rsidRPr="00156106">
        <w:rPr>
          <w:rFonts w:ascii="ＭＳ 明朝" w:hAnsi="ＭＳ 明朝" w:hint="eastAsia"/>
          <w:color w:val="000000" w:themeColor="text1"/>
          <w:spacing w:val="0"/>
        </w:rPr>
        <w:t>次のいずれかに該当したときは</w:t>
      </w:r>
      <w:r w:rsidR="00C10D60">
        <w:rPr>
          <w:rFonts w:ascii="ＭＳ 明朝" w:hAnsi="ＭＳ 明朝" w:hint="eastAsia"/>
          <w:color w:val="000000" w:themeColor="text1"/>
          <w:spacing w:val="0"/>
        </w:rPr>
        <w:t>、</w:t>
      </w:r>
      <w:r w:rsidR="00E349B0">
        <w:rPr>
          <w:rFonts w:ascii="ＭＳ 明朝" w:hAnsi="ＭＳ 明朝" w:hint="eastAsia"/>
          <w:color w:val="000000" w:themeColor="text1"/>
          <w:spacing w:val="0"/>
        </w:rPr>
        <w:t>この契約</w:t>
      </w:r>
      <w:r w:rsidRPr="00156106">
        <w:rPr>
          <w:rFonts w:ascii="ＭＳ 明朝" w:hAnsi="ＭＳ 明朝" w:hint="eastAsia"/>
          <w:color w:val="000000" w:themeColor="text1"/>
          <w:spacing w:val="0"/>
        </w:rPr>
        <w:t>を解除することができるものとする。</w:t>
      </w:r>
    </w:p>
    <w:p w:rsidR="007F1D96" w:rsidRPr="00156106" w:rsidRDefault="007F1D96" w:rsidP="00AA213E">
      <w:pPr>
        <w:pStyle w:val="a7"/>
        <w:wordWrap/>
        <w:spacing w:line="340" w:lineRule="exact"/>
        <w:ind w:left="452" w:hangingChars="200" w:hanging="452"/>
        <w:rPr>
          <w:rFonts w:ascii="ＭＳ 明朝" w:hAnsi="ＭＳ 明朝"/>
          <w:color w:val="000000" w:themeColor="text1"/>
          <w:spacing w:val="0"/>
        </w:rPr>
      </w:pPr>
      <w:r w:rsidRPr="00156106">
        <w:rPr>
          <w:rFonts w:ascii="ＭＳ 明朝" w:hAnsi="ＭＳ 明朝" w:hint="eastAsia"/>
          <w:color w:val="000000" w:themeColor="text1"/>
          <w:spacing w:val="0"/>
        </w:rPr>
        <w:t xml:space="preserve">　(1) 受注者の責めに帰する理由により委託期間内に委託業務を完了することができないと認め</w:t>
      </w:r>
      <w:r w:rsidR="00EC5315">
        <w:rPr>
          <w:rFonts w:ascii="ＭＳ 明朝" w:hAnsi="ＭＳ 明朝" w:hint="eastAsia"/>
          <w:color w:val="000000" w:themeColor="text1"/>
          <w:spacing w:val="0"/>
        </w:rPr>
        <w:t>られる</w:t>
      </w:r>
      <w:r w:rsidRPr="00156106">
        <w:rPr>
          <w:rFonts w:ascii="ＭＳ 明朝" w:hAnsi="ＭＳ 明朝" w:hint="eastAsia"/>
          <w:color w:val="000000" w:themeColor="text1"/>
          <w:spacing w:val="0"/>
        </w:rPr>
        <w:t>とき。</w:t>
      </w:r>
    </w:p>
    <w:p w:rsidR="007F1D96" w:rsidRPr="00156106" w:rsidRDefault="007F1D96" w:rsidP="00AA213E">
      <w:pPr>
        <w:pStyle w:val="a7"/>
        <w:wordWrap/>
        <w:spacing w:line="340" w:lineRule="exact"/>
        <w:ind w:left="452" w:hangingChars="200" w:hanging="452"/>
        <w:rPr>
          <w:rFonts w:ascii="ＭＳ 明朝" w:hAnsi="ＭＳ 明朝"/>
          <w:color w:val="000000" w:themeColor="text1"/>
          <w:spacing w:val="0"/>
        </w:rPr>
      </w:pPr>
      <w:r w:rsidRPr="00156106">
        <w:rPr>
          <w:rFonts w:ascii="ＭＳ 明朝" w:hAnsi="ＭＳ 明朝" w:hint="eastAsia"/>
          <w:color w:val="000000" w:themeColor="text1"/>
          <w:spacing w:val="0"/>
        </w:rPr>
        <w:t xml:space="preserve">　(2) 受注者が</w:t>
      </w:r>
      <w:r w:rsidR="00C10D60">
        <w:rPr>
          <w:rFonts w:ascii="ＭＳ 明朝" w:hAnsi="ＭＳ 明朝" w:hint="eastAsia"/>
          <w:color w:val="000000" w:themeColor="text1"/>
          <w:spacing w:val="0"/>
        </w:rPr>
        <w:t>、</w:t>
      </w:r>
      <w:r w:rsidR="00E349B0">
        <w:rPr>
          <w:rFonts w:ascii="ＭＳ 明朝" w:hAnsi="ＭＳ 明朝" w:hint="eastAsia"/>
          <w:color w:val="000000" w:themeColor="text1"/>
          <w:spacing w:val="0"/>
        </w:rPr>
        <w:t>この契約</w:t>
      </w:r>
      <w:r w:rsidRPr="00156106">
        <w:rPr>
          <w:rFonts w:ascii="ＭＳ 明朝" w:hAnsi="ＭＳ 明朝" w:hint="eastAsia"/>
          <w:color w:val="000000" w:themeColor="text1"/>
          <w:spacing w:val="0"/>
        </w:rPr>
        <w:t>に違反し</w:t>
      </w:r>
      <w:r w:rsidR="00C10D60">
        <w:rPr>
          <w:rFonts w:ascii="ＭＳ 明朝" w:hAnsi="ＭＳ 明朝" w:hint="eastAsia"/>
          <w:color w:val="000000" w:themeColor="text1"/>
          <w:spacing w:val="0"/>
        </w:rPr>
        <w:t>、</w:t>
      </w:r>
      <w:r w:rsidRPr="00156106">
        <w:rPr>
          <w:rFonts w:ascii="ＭＳ 明朝" w:hAnsi="ＭＳ 明朝" w:hint="eastAsia"/>
          <w:color w:val="000000" w:themeColor="text1"/>
          <w:spacing w:val="0"/>
        </w:rPr>
        <w:t>又は不完全な履行をしたとき。</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ＭＳ 明朝" w:hAnsi="ＭＳ 明朝" w:hint="eastAsia"/>
          <w:color w:val="000000" w:themeColor="text1"/>
          <w:spacing w:val="0"/>
        </w:rPr>
        <w:t>２　前項の場合</w:t>
      </w:r>
      <w:r w:rsidR="00C10D60">
        <w:rPr>
          <w:rFonts w:ascii="ＭＳ 明朝" w:hAnsi="ＭＳ 明朝" w:hint="eastAsia"/>
          <w:color w:val="000000" w:themeColor="text1"/>
          <w:spacing w:val="0"/>
        </w:rPr>
        <w:t>、</w:t>
      </w:r>
      <w:r w:rsidRPr="00156106">
        <w:rPr>
          <w:rFonts w:ascii="ＭＳ 明朝" w:hAnsi="ＭＳ 明朝" w:hint="eastAsia"/>
          <w:color w:val="000000" w:themeColor="text1"/>
          <w:spacing w:val="0"/>
        </w:rPr>
        <w:t>発注者は受注者に対して委託金を支払わず</w:t>
      </w:r>
      <w:r w:rsidR="00C10D60">
        <w:rPr>
          <w:rFonts w:ascii="ＭＳ 明朝" w:hAnsi="ＭＳ 明朝" w:hint="eastAsia"/>
          <w:color w:val="000000" w:themeColor="text1"/>
          <w:spacing w:val="0"/>
        </w:rPr>
        <w:t>、</w:t>
      </w:r>
      <w:r w:rsidRPr="00156106">
        <w:rPr>
          <w:rFonts w:ascii="ＭＳ 明朝" w:hAnsi="ＭＳ 明朝" w:hint="eastAsia"/>
          <w:color w:val="000000" w:themeColor="text1"/>
          <w:spacing w:val="0"/>
        </w:rPr>
        <w:t>及びこれに関する一切の責めを負わないものとする。</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（暴力団等排除に係る</w:t>
      </w:r>
      <w:r w:rsidR="001379B1">
        <w:rPr>
          <w:rFonts w:asciiTheme="minorEastAsia" w:eastAsiaTheme="minorEastAsia" w:hAnsiTheme="minorEastAsia" w:hint="eastAsia"/>
          <w:color w:val="000000" w:themeColor="text1"/>
          <w:spacing w:val="0"/>
        </w:rPr>
        <w:t>契約の</w:t>
      </w:r>
      <w:r w:rsidRPr="00156106">
        <w:rPr>
          <w:rFonts w:asciiTheme="minorEastAsia" w:eastAsiaTheme="minorEastAsia" w:hAnsiTheme="minorEastAsia" w:hint="eastAsia"/>
          <w:color w:val="000000" w:themeColor="text1"/>
          <w:spacing w:val="0"/>
        </w:rPr>
        <w:t>解除）</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第１４条　発注者は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受注者が次の各号のいずれかに該当するときは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契約を解除することができる。なお</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受注者の使用人が受注者の業務として行った行為は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受注者の行為とみなす。</w:t>
      </w:r>
    </w:p>
    <w:p w:rsidR="007F1D96" w:rsidRPr="00156106" w:rsidRDefault="007F1D96" w:rsidP="00AA213E">
      <w:pPr>
        <w:pStyle w:val="a7"/>
        <w:wordWrap/>
        <w:spacing w:line="340" w:lineRule="exact"/>
        <w:ind w:leftChars="100" w:left="442"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(1) 受注者の役員等（法人の場合は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非常勤を含む役員及び支配人並びに支店又は営業所の代表者</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その他の団体の場合は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法人の役員等と同様の責任を有する代表者及び理事等</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個人の場合は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その者並びに支配人及び営業所の代表者をいう。以下同じ。）が暴力団員による不当な行為の防止等に関する法律（平成３年法律第７７号。以下「暴対法」という。）第２条第６号に規定する暴力団員（以下「暴力団員」という。）である場合</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又は暴力団員が経営に事実上参加していると認められるとき。</w:t>
      </w:r>
    </w:p>
    <w:p w:rsidR="007F1D96" w:rsidRPr="00156106" w:rsidRDefault="007F1D96" w:rsidP="00AA213E">
      <w:pPr>
        <w:pStyle w:val="a7"/>
        <w:wordWrap/>
        <w:spacing w:line="340" w:lineRule="exact"/>
        <w:ind w:leftChars="100" w:left="442"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(2) 受注者又は受注者の役員等が</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自社</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自己若しくは第三者の不正な利益を図り</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又は第三者に損害を加える目的をもって</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暴対法第２条第２号</w:t>
      </w:r>
      <w:r w:rsidR="006719D9">
        <w:rPr>
          <w:rFonts w:asciiTheme="minorEastAsia" w:eastAsiaTheme="minorEastAsia" w:hAnsiTheme="minorEastAsia" w:hint="eastAsia"/>
          <w:color w:val="000000" w:themeColor="text1"/>
          <w:spacing w:val="0"/>
        </w:rPr>
        <w:t>に規定する暴力団（以下「暴力団」という。）</w:t>
      </w:r>
      <w:r w:rsidR="00C10D60">
        <w:rPr>
          <w:rFonts w:asciiTheme="minorEastAsia" w:eastAsiaTheme="minorEastAsia" w:hAnsiTheme="minorEastAsia" w:hint="eastAsia"/>
          <w:color w:val="000000" w:themeColor="text1"/>
          <w:spacing w:val="0"/>
        </w:rPr>
        <w:t>、</w:t>
      </w:r>
      <w:r w:rsidR="006719D9">
        <w:rPr>
          <w:rFonts w:asciiTheme="minorEastAsia" w:eastAsiaTheme="minorEastAsia" w:hAnsiTheme="minorEastAsia" w:hint="eastAsia"/>
          <w:color w:val="000000" w:themeColor="text1"/>
          <w:spacing w:val="0"/>
        </w:rPr>
        <w:t>暴力団員又は暴力団若しくは</w:t>
      </w:r>
      <w:r w:rsidRPr="00156106">
        <w:rPr>
          <w:rFonts w:asciiTheme="minorEastAsia" w:eastAsiaTheme="minorEastAsia" w:hAnsiTheme="minorEastAsia" w:hint="eastAsia"/>
          <w:color w:val="000000" w:themeColor="text1"/>
          <w:spacing w:val="0"/>
        </w:rPr>
        <w:t>暴力団員に協力し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関与する等これと関わりを持つ者として</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警察から通報があった者若しくは警察が確認した者（以下「暴力団関係者」という。）の威力を利用するなどしていると認められるとき。</w:t>
      </w:r>
    </w:p>
    <w:p w:rsidR="007F1D96" w:rsidRPr="00156106" w:rsidRDefault="007F1D96" w:rsidP="00AA213E">
      <w:pPr>
        <w:pStyle w:val="a7"/>
        <w:wordWrap/>
        <w:spacing w:line="340" w:lineRule="exact"/>
        <w:ind w:leftChars="100" w:left="442"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(3) 受注者又は受注者の役員等が</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暴力団</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暴力団員若しくは暴力団関係者（以下「暴力団等」という。）又は暴力団等が経営若しくは運営に関与していると認められる法人等に対して</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資金等を提供し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又は便宜を供与するなど積極的に暴力団の維持運営に協力し</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又は関与していると認められるとき。</w:t>
      </w:r>
    </w:p>
    <w:p w:rsidR="007F1D96" w:rsidRPr="00156106" w:rsidRDefault="007F1D96" w:rsidP="00AA213E">
      <w:pPr>
        <w:pStyle w:val="a7"/>
        <w:wordWrap/>
        <w:spacing w:line="340" w:lineRule="exact"/>
        <w:ind w:leftChars="100" w:left="442"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(4) 受注者又は受注者の役員等が</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暴力団等と社会的に非難されるべき関係を有していると認められるとき。</w:t>
      </w:r>
    </w:p>
    <w:p w:rsidR="007F1D96" w:rsidRPr="00156106" w:rsidRDefault="007F1D96" w:rsidP="00AA213E">
      <w:pPr>
        <w:pStyle w:val="a7"/>
        <w:wordWrap/>
        <w:spacing w:line="340" w:lineRule="exact"/>
        <w:ind w:leftChars="100" w:left="442"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(5) 受注者又は受注者の役員等が</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暴力団等であることを知りながら</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これと取引したり</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又は不当に利用していると認められるとき。</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２　前項の規定により契約が解除された場合においては</w:t>
      </w:r>
      <w:r w:rsidR="00C10D60">
        <w:rPr>
          <w:rFonts w:asciiTheme="minorEastAsia" w:eastAsiaTheme="minorEastAsia" w:hAnsiTheme="minorEastAsia" w:hint="eastAsia"/>
          <w:color w:val="000000" w:themeColor="text1"/>
          <w:spacing w:val="0"/>
        </w:rPr>
        <w:t>、</w:t>
      </w:r>
      <w:r w:rsidRPr="00156106">
        <w:rPr>
          <w:rFonts w:asciiTheme="minorEastAsia" w:eastAsiaTheme="minorEastAsia" w:hAnsiTheme="minorEastAsia" w:hint="eastAsia"/>
          <w:color w:val="000000" w:themeColor="text1"/>
          <w:spacing w:val="0"/>
        </w:rPr>
        <w:t>前条第２項の規定を準用する。</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62463E" w:rsidRPr="009839FB" w:rsidRDefault="0062463E"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876D1D">
        <w:rPr>
          <w:rFonts w:asciiTheme="minorEastAsia" w:eastAsiaTheme="minorEastAsia" w:hAnsiTheme="minorEastAsia" w:hint="eastAsia"/>
          <w:color w:val="FF0000"/>
          <w:spacing w:val="0"/>
        </w:rPr>
        <w:t xml:space="preserve">　</w:t>
      </w:r>
      <w:r w:rsidR="00E349B0">
        <w:rPr>
          <w:rFonts w:asciiTheme="minorEastAsia" w:eastAsiaTheme="minorEastAsia" w:hAnsiTheme="minorEastAsia" w:hint="eastAsia"/>
          <w:color w:val="000000" w:themeColor="text1"/>
          <w:spacing w:val="0"/>
        </w:rPr>
        <w:t>（契約解除の</w:t>
      </w:r>
      <w:r w:rsidRPr="009839FB">
        <w:rPr>
          <w:rFonts w:asciiTheme="minorEastAsia" w:eastAsiaTheme="minorEastAsia" w:hAnsiTheme="minorEastAsia" w:hint="eastAsia"/>
          <w:color w:val="000000" w:themeColor="text1"/>
          <w:spacing w:val="0"/>
        </w:rPr>
        <w:t>違約金）</w:t>
      </w:r>
    </w:p>
    <w:p w:rsidR="0062463E" w:rsidRPr="009839FB" w:rsidRDefault="0062463E"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9839FB">
        <w:rPr>
          <w:rFonts w:asciiTheme="minorEastAsia" w:eastAsiaTheme="minorEastAsia" w:hAnsiTheme="minorEastAsia" w:hint="eastAsia"/>
          <w:color w:val="000000" w:themeColor="text1"/>
          <w:spacing w:val="0"/>
        </w:rPr>
        <w:t>第１５条　受注者は</w:t>
      </w:r>
      <w:r w:rsidR="00C10D60">
        <w:rPr>
          <w:rFonts w:asciiTheme="minorEastAsia" w:eastAsiaTheme="minorEastAsia" w:hAnsiTheme="minorEastAsia" w:hint="eastAsia"/>
          <w:color w:val="000000" w:themeColor="text1"/>
          <w:spacing w:val="0"/>
        </w:rPr>
        <w:t>、</w:t>
      </w:r>
      <w:r w:rsidRPr="009839FB">
        <w:rPr>
          <w:rFonts w:asciiTheme="minorEastAsia" w:eastAsiaTheme="minorEastAsia" w:hAnsiTheme="minorEastAsia" w:hint="eastAsia"/>
          <w:color w:val="000000" w:themeColor="text1"/>
          <w:spacing w:val="0"/>
        </w:rPr>
        <w:t>前２条の規定により</w:t>
      </w:r>
      <w:r w:rsidR="00C10D60">
        <w:rPr>
          <w:rFonts w:asciiTheme="minorEastAsia" w:eastAsiaTheme="minorEastAsia" w:hAnsiTheme="minorEastAsia" w:hint="eastAsia"/>
          <w:color w:val="000000" w:themeColor="text1"/>
          <w:spacing w:val="0"/>
        </w:rPr>
        <w:t>、</w:t>
      </w:r>
      <w:r w:rsidRPr="009839FB">
        <w:rPr>
          <w:rFonts w:asciiTheme="minorEastAsia" w:eastAsiaTheme="minorEastAsia" w:hAnsiTheme="minorEastAsia" w:hint="eastAsia"/>
          <w:color w:val="000000" w:themeColor="text1"/>
          <w:spacing w:val="0"/>
        </w:rPr>
        <w:t>契約が解除された場合においては</w:t>
      </w:r>
      <w:r w:rsidR="00C10D60">
        <w:rPr>
          <w:rFonts w:asciiTheme="minorEastAsia" w:eastAsiaTheme="minorEastAsia" w:hAnsiTheme="minorEastAsia" w:hint="eastAsia"/>
          <w:color w:val="000000" w:themeColor="text1"/>
          <w:spacing w:val="0"/>
        </w:rPr>
        <w:t>、</w:t>
      </w:r>
      <w:r w:rsidRPr="009839FB">
        <w:rPr>
          <w:rFonts w:asciiTheme="minorEastAsia" w:eastAsiaTheme="minorEastAsia" w:hAnsiTheme="minorEastAsia" w:hint="eastAsia"/>
          <w:color w:val="000000" w:themeColor="text1"/>
          <w:spacing w:val="0"/>
        </w:rPr>
        <w:t>委託金の１０分の１に相当する額を違約金として</w:t>
      </w:r>
      <w:r w:rsidR="00E349B0">
        <w:rPr>
          <w:rFonts w:asciiTheme="minorEastAsia" w:eastAsiaTheme="minorEastAsia" w:hAnsiTheme="minorEastAsia" w:hint="eastAsia"/>
          <w:color w:val="000000" w:themeColor="text1"/>
          <w:spacing w:val="0"/>
        </w:rPr>
        <w:t>発注者の指定する期間内に発注者に</w:t>
      </w:r>
      <w:r w:rsidRPr="009839FB">
        <w:rPr>
          <w:rFonts w:asciiTheme="minorEastAsia" w:eastAsiaTheme="minorEastAsia" w:hAnsiTheme="minorEastAsia" w:hint="eastAsia"/>
          <w:color w:val="000000" w:themeColor="text1"/>
          <w:spacing w:val="0"/>
        </w:rPr>
        <w:t>支払わなけ</w:t>
      </w:r>
      <w:r w:rsidRPr="009839FB">
        <w:rPr>
          <w:rFonts w:asciiTheme="minorEastAsia" w:eastAsiaTheme="minorEastAsia" w:hAnsiTheme="minorEastAsia" w:hint="eastAsia"/>
          <w:color w:val="000000" w:themeColor="text1"/>
          <w:spacing w:val="0"/>
        </w:rPr>
        <w:lastRenderedPageBreak/>
        <w:t>ればならない。</w:t>
      </w:r>
    </w:p>
    <w:p w:rsidR="0062463E" w:rsidRPr="009839FB" w:rsidRDefault="0062463E"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9839FB">
        <w:rPr>
          <w:rFonts w:asciiTheme="minorEastAsia" w:eastAsiaTheme="minorEastAsia" w:hAnsiTheme="minorEastAsia" w:hint="eastAsia"/>
          <w:color w:val="000000" w:themeColor="text1"/>
          <w:spacing w:val="0"/>
        </w:rPr>
        <w:t>２　前項の違約金は</w:t>
      </w:r>
      <w:r w:rsidR="00C10D60">
        <w:rPr>
          <w:rFonts w:asciiTheme="minorEastAsia" w:eastAsiaTheme="minorEastAsia" w:hAnsiTheme="minorEastAsia" w:hint="eastAsia"/>
          <w:color w:val="000000" w:themeColor="text1"/>
          <w:spacing w:val="0"/>
        </w:rPr>
        <w:t>、</w:t>
      </w:r>
      <w:r w:rsidRPr="009839FB">
        <w:rPr>
          <w:rFonts w:asciiTheme="minorEastAsia" w:eastAsiaTheme="minorEastAsia" w:hAnsiTheme="minorEastAsia" w:hint="eastAsia"/>
          <w:color w:val="000000" w:themeColor="text1"/>
          <w:spacing w:val="0"/>
        </w:rPr>
        <w:t>これを損害賠償金の予定と解してはならない。</w:t>
      </w:r>
    </w:p>
    <w:p w:rsidR="0062463E" w:rsidRPr="009839FB" w:rsidRDefault="0062463E"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62463E" w:rsidRPr="009839FB" w:rsidRDefault="0062463E"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9839FB">
        <w:rPr>
          <w:rFonts w:asciiTheme="minorEastAsia" w:eastAsiaTheme="minorEastAsia" w:hAnsiTheme="minorEastAsia" w:hint="eastAsia"/>
          <w:color w:val="000000" w:themeColor="text1"/>
          <w:spacing w:val="0"/>
        </w:rPr>
        <w:t xml:space="preserve">　（契約解除による損害賠償）</w:t>
      </w:r>
    </w:p>
    <w:p w:rsidR="0062463E" w:rsidRPr="009839FB" w:rsidRDefault="0062463E"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9839FB">
        <w:rPr>
          <w:rFonts w:asciiTheme="minorEastAsia" w:eastAsiaTheme="minorEastAsia" w:hAnsiTheme="minorEastAsia" w:hint="eastAsia"/>
          <w:color w:val="000000" w:themeColor="text1"/>
          <w:spacing w:val="0"/>
        </w:rPr>
        <w:t>第１６条　発注者は</w:t>
      </w:r>
      <w:r w:rsidR="00C10D60">
        <w:rPr>
          <w:rFonts w:asciiTheme="minorEastAsia" w:eastAsiaTheme="minorEastAsia" w:hAnsiTheme="minorEastAsia" w:hint="eastAsia"/>
          <w:color w:val="000000" w:themeColor="text1"/>
          <w:spacing w:val="0"/>
        </w:rPr>
        <w:t>、</w:t>
      </w:r>
      <w:r w:rsidRPr="009839FB">
        <w:rPr>
          <w:rFonts w:asciiTheme="minorEastAsia" w:eastAsiaTheme="minorEastAsia" w:hAnsiTheme="minorEastAsia" w:hint="eastAsia"/>
          <w:color w:val="000000" w:themeColor="text1"/>
          <w:spacing w:val="0"/>
        </w:rPr>
        <w:t>第１３条及び第１４条の規定により</w:t>
      </w:r>
      <w:r w:rsidR="00C10D60">
        <w:rPr>
          <w:rFonts w:asciiTheme="minorEastAsia" w:eastAsiaTheme="minorEastAsia" w:hAnsiTheme="minorEastAsia" w:hint="eastAsia"/>
          <w:color w:val="000000" w:themeColor="text1"/>
          <w:spacing w:val="0"/>
        </w:rPr>
        <w:t>、</w:t>
      </w:r>
      <w:r w:rsidRPr="009839FB">
        <w:rPr>
          <w:rFonts w:asciiTheme="minorEastAsia" w:eastAsiaTheme="minorEastAsia" w:hAnsiTheme="minorEastAsia" w:hint="eastAsia"/>
          <w:color w:val="000000" w:themeColor="text1"/>
          <w:spacing w:val="0"/>
        </w:rPr>
        <w:t>契約を解除した場合において損害が生じたときは</w:t>
      </w:r>
      <w:r w:rsidR="00C10D60">
        <w:rPr>
          <w:rFonts w:asciiTheme="minorEastAsia" w:eastAsiaTheme="minorEastAsia" w:hAnsiTheme="minorEastAsia" w:hint="eastAsia"/>
          <w:color w:val="000000" w:themeColor="text1"/>
          <w:spacing w:val="0"/>
        </w:rPr>
        <w:t>、</w:t>
      </w:r>
      <w:r w:rsidRPr="009839FB">
        <w:rPr>
          <w:rFonts w:asciiTheme="minorEastAsia" w:eastAsiaTheme="minorEastAsia" w:hAnsiTheme="minorEastAsia" w:hint="eastAsia"/>
          <w:color w:val="000000" w:themeColor="text1"/>
          <w:spacing w:val="0"/>
        </w:rPr>
        <w:t>受注者に対して</w:t>
      </w:r>
      <w:r w:rsidR="00C10D60">
        <w:rPr>
          <w:rFonts w:asciiTheme="minorEastAsia" w:eastAsiaTheme="minorEastAsia" w:hAnsiTheme="minorEastAsia" w:hint="eastAsia"/>
          <w:color w:val="000000" w:themeColor="text1"/>
          <w:spacing w:val="0"/>
        </w:rPr>
        <w:t>、</w:t>
      </w:r>
      <w:r w:rsidRPr="009839FB">
        <w:rPr>
          <w:rFonts w:asciiTheme="minorEastAsia" w:eastAsiaTheme="minorEastAsia" w:hAnsiTheme="minorEastAsia" w:hint="eastAsia"/>
          <w:color w:val="000000" w:themeColor="text1"/>
          <w:spacing w:val="0"/>
        </w:rPr>
        <w:t>その損害に</w:t>
      </w:r>
      <w:r w:rsidR="00E349B0">
        <w:rPr>
          <w:rFonts w:asciiTheme="minorEastAsia" w:eastAsiaTheme="minorEastAsia" w:hAnsiTheme="minorEastAsia" w:hint="eastAsia"/>
          <w:color w:val="000000" w:themeColor="text1"/>
          <w:spacing w:val="0"/>
        </w:rPr>
        <w:t>相当</w:t>
      </w:r>
      <w:r w:rsidRPr="009839FB">
        <w:rPr>
          <w:rFonts w:asciiTheme="minorEastAsia" w:eastAsiaTheme="minorEastAsia" w:hAnsiTheme="minorEastAsia" w:hint="eastAsia"/>
          <w:color w:val="000000" w:themeColor="text1"/>
          <w:spacing w:val="0"/>
        </w:rPr>
        <w:t>する金額を請求することができ</w:t>
      </w:r>
      <w:r w:rsidR="00E349B0">
        <w:rPr>
          <w:rFonts w:asciiTheme="minorEastAsia" w:eastAsiaTheme="minorEastAsia" w:hAnsiTheme="minorEastAsia" w:hint="eastAsia"/>
          <w:color w:val="000000" w:themeColor="text1"/>
          <w:spacing w:val="0"/>
        </w:rPr>
        <w:t>るものとす</w:t>
      </w:r>
      <w:r w:rsidRPr="009839FB">
        <w:rPr>
          <w:rFonts w:asciiTheme="minorEastAsia" w:eastAsiaTheme="minorEastAsia" w:hAnsiTheme="minorEastAsia" w:hint="eastAsia"/>
          <w:color w:val="000000" w:themeColor="text1"/>
          <w:spacing w:val="0"/>
        </w:rPr>
        <w:t>る。</w:t>
      </w:r>
    </w:p>
    <w:p w:rsidR="0062463E" w:rsidRDefault="0062463E"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9839FB">
        <w:rPr>
          <w:rFonts w:asciiTheme="minorEastAsia" w:eastAsiaTheme="minorEastAsia" w:hAnsiTheme="minorEastAsia" w:hint="eastAsia"/>
          <w:color w:val="000000" w:themeColor="text1"/>
          <w:spacing w:val="0"/>
        </w:rPr>
        <w:t>２　受注者は</w:t>
      </w:r>
      <w:r w:rsidR="00C10D60">
        <w:rPr>
          <w:rFonts w:asciiTheme="minorEastAsia" w:eastAsiaTheme="minorEastAsia" w:hAnsiTheme="minorEastAsia" w:hint="eastAsia"/>
          <w:color w:val="000000" w:themeColor="text1"/>
          <w:spacing w:val="0"/>
        </w:rPr>
        <w:t>、</w:t>
      </w:r>
      <w:r w:rsidRPr="009839FB">
        <w:rPr>
          <w:rFonts w:asciiTheme="minorEastAsia" w:eastAsiaTheme="minorEastAsia" w:hAnsiTheme="minorEastAsia" w:hint="eastAsia"/>
          <w:color w:val="000000" w:themeColor="text1"/>
          <w:spacing w:val="0"/>
        </w:rPr>
        <w:t>第１３条及び第１４条の規定により</w:t>
      </w:r>
      <w:r w:rsidR="00C10D60">
        <w:rPr>
          <w:rFonts w:asciiTheme="minorEastAsia" w:eastAsiaTheme="minorEastAsia" w:hAnsiTheme="minorEastAsia" w:hint="eastAsia"/>
          <w:color w:val="000000" w:themeColor="text1"/>
          <w:spacing w:val="0"/>
        </w:rPr>
        <w:t>、</w:t>
      </w:r>
      <w:r w:rsidRPr="009839FB">
        <w:rPr>
          <w:rFonts w:asciiTheme="minorEastAsia" w:eastAsiaTheme="minorEastAsia" w:hAnsiTheme="minorEastAsia" w:hint="eastAsia"/>
          <w:color w:val="000000" w:themeColor="text1"/>
          <w:spacing w:val="0"/>
        </w:rPr>
        <w:t>契約を解除</w:t>
      </w:r>
      <w:r w:rsidR="00D24630">
        <w:rPr>
          <w:rFonts w:asciiTheme="minorEastAsia" w:eastAsiaTheme="minorEastAsia" w:hAnsiTheme="minorEastAsia" w:hint="eastAsia"/>
          <w:color w:val="000000" w:themeColor="text1"/>
          <w:spacing w:val="0"/>
        </w:rPr>
        <w:t>され</w:t>
      </w:r>
      <w:r w:rsidRPr="009839FB">
        <w:rPr>
          <w:rFonts w:asciiTheme="minorEastAsia" w:eastAsiaTheme="minorEastAsia" w:hAnsiTheme="minorEastAsia" w:hint="eastAsia"/>
          <w:color w:val="000000" w:themeColor="text1"/>
          <w:spacing w:val="0"/>
        </w:rPr>
        <w:t>た場合において損害が生じても</w:t>
      </w:r>
      <w:r w:rsidR="00C10D60">
        <w:rPr>
          <w:rFonts w:asciiTheme="minorEastAsia" w:eastAsiaTheme="minorEastAsia" w:hAnsiTheme="minorEastAsia" w:hint="eastAsia"/>
          <w:color w:val="000000" w:themeColor="text1"/>
          <w:spacing w:val="0"/>
        </w:rPr>
        <w:t>、</w:t>
      </w:r>
      <w:r w:rsidRPr="009839FB">
        <w:rPr>
          <w:rFonts w:asciiTheme="minorEastAsia" w:eastAsiaTheme="minorEastAsia" w:hAnsiTheme="minorEastAsia" w:hint="eastAsia"/>
          <w:color w:val="000000" w:themeColor="text1"/>
          <w:spacing w:val="0"/>
        </w:rPr>
        <w:t>発注者に対して損害賠償を請求できないものとする。</w:t>
      </w:r>
    </w:p>
    <w:p w:rsidR="001F20F1" w:rsidRDefault="001F20F1"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1F20F1" w:rsidRDefault="001F20F1" w:rsidP="001F20F1">
      <w:pPr>
        <w:ind w:leftChars="100" w:left="432" w:hangingChars="100" w:hanging="216"/>
        <w:rPr>
          <w:rFonts w:ascii="ＭＳ 明朝" w:hAnsi="ＭＳ 明朝"/>
        </w:rPr>
      </w:pPr>
      <w:r>
        <w:rPr>
          <w:rFonts w:ascii="ＭＳ 明朝" w:hAnsi="ＭＳ 明朝" w:hint="eastAsia"/>
        </w:rPr>
        <w:t>（</w:t>
      </w:r>
      <w:r>
        <w:rPr>
          <w:rFonts w:ascii="ＭＳ 明朝" w:hAnsi="ＭＳ 明朝" w:hint="eastAsia"/>
        </w:rPr>
        <w:t>歳出予算不成立に伴う契約の解除及び損害賠償請求）</w:t>
      </w:r>
    </w:p>
    <w:p w:rsidR="001F20F1" w:rsidRDefault="001F20F1" w:rsidP="001F20F1">
      <w:pPr>
        <w:ind w:left="216" w:hangingChars="100" w:hanging="216"/>
        <w:rPr>
          <w:rFonts w:ascii="ＭＳ 明朝" w:hAnsi="ＭＳ 明朝" w:hint="eastAsia"/>
        </w:rPr>
      </w:pPr>
      <w:r>
        <w:rPr>
          <w:rFonts w:ascii="ＭＳ 明朝" w:hAnsi="ＭＳ 明朝" w:hint="eastAsia"/>
        </w:rPr>
        <w:t xml:space="preserve">第１７条　</w:t>
      </w:r>
      <w:r>
        <w:rPr>
          <w:rFonts w:ascii="ＭＳ 明朝" w:hAnsi="ＭＳ 明朝" w:hint="eastAsia"/>
        </w:rPr>
        <w:t>翌年度（契約日）以降において発注者の歳出予算においてこの契約の契約金額について減額又は削除があった場合は、発注者はこの契約を解除することができる。</w:t>
      </w:r>
    </w:p>
    <w:p w:rsidR="001F20F1" w:rsidRDefault="001F20F1" w:rsidP="001F20F1">
      <w:pPr>
        <w:ind w:left="216" w:hangingChars="100" w:hanging="216"/>
        <w:rPr>
          <w:rFonts w:ascii="ＭＳ 明朝" w:hAnsi="ＭＳ 明朝" w:hint="eastAsia"/>
        </w:rPr>
      </w:pPr>
      <w:r>
        <w:rPr>
          <w:rFonts w:ascii="ＭＳ 明朝" w:hAnsi="ＭＳ 明朝" w:hint="eastAsia"/>
        </w:rPr>
        <w:t xml:space="preserve">２　</w:t>
      </w:r>
      <w:r>
        <w:rPr>
          <w:rFonts w:ascii="ＭＳ 明朝" w:hAnsi="ＭＳ 明朝" w:hint="eastAsia"/>
        </w:rPr>
        <w:t>受注者は、前項の規定によりこの契約を解除された場合において、受注者に損害が生じたときは、発注者にその損害の賠償を請求することができる。</w:t>
      </w:r>
    </w:p>
    <w:p w:rsidR="0062463E" w:rsidRPr="00D24630" w:rsidRDefault="0062463E" w:rsidP="001F20F1">
      <w:pPr>
        <w:pStyle w:val="a7"/>
        <w:wordWrap/>
        <w:spacing w:line="340" w:lineRule="exact"/>
        <w:rPr>
          <w:rFonts w:asciiTheme="minorEastAsia" w:eastAsiaTheme="minorEastAsia" w:hAnsiTheme="minorEastAsia" w:hint="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t xml:space="preserve">　（秘密の保持）</w:t>
      </w:r>
    </w:p>
    <w:p w:rsidR="007F1D96" w:rsidRPr="00156106" w:rsidRDefault="007F1D96" w:rsidP="00156106">
      <w:pPr>
        <w:spacing w:line="340" w:lineRule="exact"/>
        <w:ind w:left="226" w:hangingChars="100" w:hanging="226"/>
        <w:rPr>
          <w:color w:val="000000" w:themeColor="text1"/>
          <w:sz w:val="22"/>
          <w:szCs w:val="22"/>
        </w:rPr>
      </w:pPr>
      <w:r w:rsidRPr="00156106">
        <w:rPr>
          <w:rFonts w:hint="eastAsia"/>
          <w:color w:val="000000" w:themeColor="text1"/>
          <w:sz w:val="22"/>
          <w:szCs w:val="22"/>
        </w:rPr>
        <w:t>第１</w:t>
      </w:r>
      <w:r w:rsidR="001F20F1">
        <w:rPr>
          <w:rFonts w:hint="eastAsia"/>
          <w:color w:val="000000" w:themeColor="text1"/>
          <w:sz w:val="22"/>
          <w:szCs w:val="22"/>
        </w:rPr>
        <w:t>８</w:t>
      </w:r>
      <w:r w:rsidR="00A42AE8">
        <w:rPr>
          <w:rFonts w:hint="eastAsia"/>
          <w:color w:val="000000" w:themeColor="text1"/>
          <w:sz w:val="22"/>
          <w:szCs w:val="22"/>
        </w:rPr>
        <w:t>条　発注者及び受注者は</w:t>
      </w:r>
      <w:r w:rsidR="00C10D60">
        <w:rPr>
          <w:rFonts w:hint="eastAsia"/>
          <w:color w:val="000000" w:themeColor="text1"/>
          <w:sz w:val="22"/>
          <w:szCs w:val="22"/>
        </w:rPr>
        <w:t>、</w:t>
      </w:r>
      <w:r w:rsidR="00E349B0">
        <w:rPr>
          <w:rFonts w:hint="eastAsia"/>
          <w:color w:val="000000" w:themeColor="text1"/>
          <w:sz w:val="22"/>
          <w:szCs w:val="22"/>
        </w:rPr>
        <w:t>この契約</w:t>
      </w:r>
      <w:r w:rsidR="00A42AE8">
        <w:rPr>
          <w:rFonts w:hint="eastAsia"/>
          <w:color w:val="000000" w:themeColor="text1"/>
          <w:sz w:val="22"/>
          <w:szCs w:val="22"/>
        </w:rPr>
        <w:t>の締結</w:t>
      </w:r>
      <w:r w:rsidR="00C10D60">
        <w:rPr>
          <w:rFonts w:hint="eastAsia"/>
          <w:color w:val="000000" w:themeColor="text1"/>
          <w:sz w:val="22"/>
          <w:szCs w:val="22"/>
        </w:rPr>
        <w:t>、</w:t>
      </w:r>
      <w:r w:rsidR="00A42AE8">
        <w:rPr>
          <w:rFonts w:hint="eastAsia"/>
          <w:color w:val="000000" w:themeColor="text1"/>
          <w:sz w:val="22"/>
          <w:szCs w:val="22"/>
        </w:rPr>
        <w:t>委託業務の職務</w:t>
      </w:r>
      <w:r w:rsidRPr="00156106">
        <w:rPr>
          <w:rFonts w:hint="eastAsia"/>
          <w:color w:val="000000" w:themeColor="text1"/>
          <w:sz w:val="22"/>
          <w:szCs w:val="22"/>
        </w:rPr>
        <w:t>上知り得た相手方の</w:t>
      </w:r>
      <w:r w:rsidR="009839FB">
        <w:rPr>
          <w:rFonts w:hint="eastAsia"/>
          <w:bCs/>
          <w:color w:val="000000" w:themeColor="text1"/>
          <w:sz w:val="22"/>
          <w:szCs w:val="22"/>
        </w:rPr>
        <w:t>営業上</w:t>
      </w:r>
      <w:r w:rsidR="00C10D60">
        <w:rPr>
          <w:rFonts w:hint="eastAsia"/>
          <w:bCs/>
          <w:color w:val="000000" w:themeColor="text1"/>
          <w:sz w:val="22"/>
          <w:szCs w:val="22"/>
        </w:rPr>
        <w:t>、</w:t>
      </w:r>
      <w:r w:rsidR="009839FB">
        <w:rPr>
          <w:rFonts w:hint="eastAsia"/>
          <w:bCs/>
          <w:color w:val="000000" w:themeColor="text1"/>
          <w:sz w:val="22"/>
          <w:szCs w:val="22"/>
        </w:rPr>
        <w:t>技術上</w:t>
      </w:r>
      <w:r w:rsidR="00C10D60">
        <w:rPr>
          <w:rFonts w:hint="eastAsia"/>
          <w:bCs/>
          <w:color w:val="000000" w:themeColor="text1"/>
          <w:sz w:val="22"/>
          <w:szCs w:val="22"/>
        </w:rPr>
        <w:t>、</w:t>
      </w:r>
      <w:r w:rsidR="009839FB">
        <w:rPr>
          <w:rFonts w:hint="eastAsia"/>
          <w:bCs/>
          <w:color w:val="000000" w:themeColor="text1"/>
          <w:sz w:val="22"/>
          <w:szCs w:val="22"/>
        </w:rPr>
        <w:t>その他の情報であって</w:t>
      </w:r>
      <w:r w:rsidR="00C10D60">
        <w:rPr>
          <w:rFonts w:hint="eastAsia"/>
          <w:bCs/>
          <w:color w:val="000000" w:themeColor="text1"/>
          <w:sz w:val="22"/>
          <w:szCs w:val="22"/>
        </w:rPr>
        <w:t>、</w:t>
      </w:r>
      <w:r w:rsidR="00E349B0">
        <w:rPr>
          <w:rFonts w:hint="eastAsia"/>
          <w:bCs/>
          <w:color w:val="000000" w:themeColor="text1"/>
          <w:sz w:val="22"/>
          <w:szCs w:val="22"/>
        </w:rPr>
        <w:t>係る</w:t>
      </w:r>
      <w:r w:rsidRPr="00156106">
        <w:rPr>
          <w:rFonts w:hint="eastAsia"/>
          <w:bCs/>
          <w:color w:val="000000" w:themeColor="text1"/>
          <w:sz w:val="22"/>
          <w:szCs w:val="22"/>
        </w:rPr>
        <w:t>情報の開示者が秘密である旨を明示した情報（以下「秘密情報」といい</w:t>
      </w:r>
      <w:r w:rsidR="00C10D60">
        <w:rPr>
          <w:rFonts w:hint="eastAsia"/>
          <w:bCs/>
          <w:color w:val="000000" w:themeColor="text1"/>
          <w:sz w:val="22"/>
          <w:szCs w:val="22"/>
        </w:rPr>
        <w:t>、</w:t>
      </w:r>
      <w:r w:rsidRPr="00156106">
        <w:rPr>
          <w:rFonts w:hint="eastAsia"/>
          <w:bCs/>
          <w:color w:val="000000" w:themeColor="text1"/>
          <w:sz w:val="22"/>
          <w:szCs w:val="22"/>
        </w:rPr>
        <w:t>有形・無形を問わない。）</w:t>
      </w:r>
      <w:r w:rsidRPr="00156106">
        <w:rPr>
          <w:rFonts w:ascii="ＭＳ 明朝" w:hAnsi="ＭＳ 明朝" w:hint="eastAsia"/>
          <w:bCs/>
          <w:color w:val="000000" w:themeColor="text1"/>
          <w:sz w:val="22"/>
          <w:szCs w:val="22"/>
        </w:rPr>
        <w:t>を</w:t>
      </w:r>
      <w:r w:rsidR="00C10D60">
        <w:rPr>
          <w:rFonts w:ascii="ＭＳ 明朝" w:hAnsi="ＭＳ 明朝" w:hint="eastAsia"/>
          <w:bCs/>
          <w:color w:val="000000" w:themeColor="text1"/>
          <w:sz w:val="22"/>
          <w:szCs w:val="22"/>
        </w:rPr>
        <w:t>、</w:t>
      </w:r>
      <w:r w:rsidRPr="00156106">
        <w:rPr>
          <w:rFonts w:ascii="ＭＳ 明朝" w:hAnsi="ＭＳ 明朝" w:hint="eastAsia"/>
          <w:color w:val="000000" w:themeColor="text1"/>
          <w:sz w:val="22"/>
          <w:szCs w:val="22"/>
        </w:rPr>
        <w:t>適切な措置を講じることによって秘密情報を秘密として保持するとともに</w:t>
      </w:r>
      <w:r w:rsidR="00C10D60">
        <w:rPr>
          <w:rFonts w:ascii="ＭＳ 明朝" w:hAnsi="ＭＳ 明朝" w:hint="eastAsia"/>
          <w:color w:val="000000" w:themeColor="text1"/>
          <w:sz w:val="22"/>
          <w:szCs w:val="22"/>
        </w:rPr>
        <w:t>、</w:t>
      </w:r>
      <w:r w:rsidRPr="00156106">
        <w:rPr>
          <w:rFonts w:hint="eastAsia"/>
          <w:color w:val="000000" w:themeColor="text1"/>
          <w:sz w:val="22"/>
          <w:szCs w:val="22"/>
        </w:rPr>
        <w:t>第三者に開示・漏えいしてはならない。委託業務完了後も同様とする。</w:t>
      </w:r>
      <w:r w:rsidR="00E349B0">
        <w:rPr>
          <w:rFonts w:ascii="ＭＳ 明朝" w:hAnsi="ＭＳ 明朝" w:hint="eastAsia"/>
          <w:bCs/>
          <w:color w:val="000000" w:themeColor="text1"/>
          <w:sz w:val="22"/>
          <w:szCs w:val="22"/>
        </w:rPr>
        <w:t>ただし</w:t>
      </w:r>
      <w:r w:rsidR="00C10D60">
        <w:rPr>
          <w:rFonts w:ascii="ＭＳ 明朝" w:hAnsi="ＭＳ 明朝" w:hint="eastAsia"/>
          <w:bCs/>
          <w:color w:val="000000" w:themeColor="text1"/>
          <w:sz w:val="22"/>
          <w:szCs w:val="22"/>
        </w:rPr>
        <w:t>、</w:t>
      </w:r>
      <w:r w:rsidR="00E349B0">
        <w:rPr>
          <w:rFonts w:ascii="ＭＳ 明朝" w:hAnsi="ＭＳ 明朝" w:hint="eastAsia"/>
          <w:bCs/>
          <w:color w:val="000000" w:themeColor="text1"/>
          <w:sz w:val="22"/>
          <w:szCs w:val="22"/>
        </w:rPr>
        <w:t>次の各号のいずれか</w:t>
      </w:r>
      <w:r w:rsidRPr="00156106">
        <w:rPr>
          <w:rFonts w:ascii="ＭＳ 明朝" w:hAnsi="ＭＳ 明朝" w:hint="eastAsia"/>
          <w:bCs/>
          <w:color w:val="000000" w:themeColor="text1"/>
          <w:sz w:val="22"/>
          <w:szCs w:val="22"/>
        </w:rPr>
        <w:t>に該当する情報はこの限りではない。</w:t>
      </w:r>
    </w:p>
    <w:p w:rsidR="007F1D96" w:rsidRPr="00156106" w:rsidRDefault="007F1D96" w:rsidP="00156106">
      <w:pPr>
        <w:spacing w:line="340" w:lineRule="exact"/>
        <w:ind w:leftChars="100" w:left="442" w:hangingChars="100" w:hanging="226"/>
        <w:rPr>
          <w:rFonts w:asciiTheme="minorEastAsia" w:eastAsiaTheme="minorEastAsia" w:hAnsiTheme="minorEastAsia"/>
          <w:color w:val="000000" w:themeColor="text1"/>
          <w:sz w:val="22"/>
          <w:szCs w:val="22"/>
        </w:rPr>
      </w:pPr>
      <w:r w:rsidRPr="00156106">
        <w:rPr>
          <w:rFonts w:asciiTheme="minorEastAsia" w:eastAsiaTheme="minorEastAsia" w:hAnsiTheme="minorEastAsia"/>
          <w:color w:val="000000" w:themeColor="text1"/>
          <w:sz w:val="22"/>
          <w:szCs w:val="22"/>
        </w:rPr>
        <w:t xml:space="preserve">(1) </w:t>
      </w:r>
      <w:r w:rsidRPr="00156106">
        <w:rPr>
          <w:rFonts w:asciiTheme="minorEastAsia" w:eastAsiaTheme="minorEastAsia" w:hAnsiTheme="minorEastAsia" w:hint="eastAsia"/>
          <w:color w:val="000000" w:themeColor="text1"/>
          <w:sz w:val="22"/>
          <w:szCs w:val="22"/>
        </w:rPr>
        <w:t>開示された時点で既に自ら正当に所持していたこと</w:t>
      </w:r>
      <w:r w:rsidR="00C10D60">
        <w:rPr>
          <w:rFonts w:asciiTheme="minorEastAsia" w:eastAsiaTheme="minorEastAsia" w:hAnsiTheme="minorEastAsia" w:hint="eastAsia"/>
          <w:color w:val="000000" w:themeColor="text1"/>
          <w:sz w:val="22"/>
          <w:szCs w:val="22"/>
        </w:rPr>
        <w:t>、</w:t>
      </w:r>
      <w:r w:rsidRPr="00156106">
        <w:rPr>
          <w:rFonts w:asciiTheme="minorEastAsia" w:eastAsiaTheme="minorEastAsia" w:hAnsiTheme="minorEastAsia" w:hint="eastAsia"/>
          <w:color w:val="000000" w:themeColor="text1"/>
          <w:sz w:val="22"/>
          <w:szCs w:val="22"/>
        </w:rPr>
        <w:t>又は正当な権限を有する第三者から秘密保持義務を負わずに入手したことを証明できる情報</w:t>
      </w:r>
    </w:p>
    <w:p w:rsidR="007F1D96" w:rsidRPr="00156106" w:rsidRDefault="007F1D96" w:rsidP="00156106">
      <w:pPr>
        <w:spacing w:line="340" w:lineRule="exact"/>
        <w:ind w:leftChars="100" w:left="442" w:hangingChars="100" w:hanging="226"/>
        <w:rPr>
          <w:rFonts w:asciiTheme="minorEastAsia" w:eastAsiaTheme="minorEastAsia" w:hAnsiTheme="minorEastAsia"/>
          <w:color w:val="000000" w:themeColor="text1"/>
          <w:sz w:val="22"/>
          <w:szCs w:val="22"/>
        </w:rPr>
      </w:pPr>
      <w:r w:rsidRPr="00156106">
        <w:rPr>
          <w:rFonts w:asciiTheme="minorEastAsia" w:eastAsiaTheme="minorEastAsia" w:hAnsiTheme="minorEastAsia"/>
          <w:color w:val="000000" w:themeColor="text1"/>
          <w:sz w:val="22"/>
          <w:szCs w:val="22"/>
        </w:rPr>
        <w:t xml:space="preserve">(2) </w:t>
      </w:r>
      <w:r w:rsidRPr="00156106">
        <w:rPr>
          <w:rFonts w:asciiTheme="minorEastAsia" w:eastAsiaTheme="minorEastAsia" w:hAnsiTheme="minorEastAsia" w:hint="eastAsia"/>
          <w:color w:val="000000" w:themeColor="text1"/>
          <w:sz w:val="22"/>
          <w:szCs w:val="22"/>
        </w:rPr>
        <w:t>開示された時点で既に公知又は公用であった情報</w:t>
      </w:r>
    </w:p>
    <w:p w:rsidR="007F1D96" w:rsidRPr="00156106" w:rsidRDefault="007F1D96" w:rsidP="00156106">
      <w:pPr>
        <w:spacing w:line="340" w:lineRule="exact"/>
        <w:ind w:leftChars="100" w:left="442" w:hangingChars="100" w:hanging="226"/>
        <w:rPr>
          <w:rFonts w:asciiTheme="minorEastAsia" w:eastAsiaTheme="minorEastAsia" w:hAnsiTheme="minorEastAsia"/>
          <w:color w:val="000000" w:themeColor="text1"/>
          <w:sz w:val="22"/>
          <w:szCs w:val="22"/>
        </w:rPr>
      </w:pPr>
      <w:r w:rsidRPr="00156106">
        <w:rPr>
          <w:rFonts w:asciiTheme="minorEastAsia" w:eastAsiaTheme="minorEastAsia" w:hAnsiTheme="minorEastAsia"/>
          <w:color w:val="000000" w:themeColor="text1"/>
          <w:sz w:val="22"/>
          <w:szCs w:val="22"/>
        </w:rPr>
        <w:t xml:space="preserve">(3) </w:t>
      </w:r>
      <w:r w:rsidRPr="00156106">
        <w:rPr>
          <w:rFonts w:asciiTheme="minorEastAsia" w:eastAsiaTheme="minorEastAsia" w:hAnsiTheme="minorEastAsia" w:hint="eastAsia"/>
          <w:color w:val="000000" w:themeColor="text1"/>
          <w:sz w:val="22"/>
          <w:szCs w:val="22"/>
        </w:rPr>
        <w:t>開示を受けた後に自己の責任によらずに公知又は公用となった情報</w:t>
      </w:r>
    </w:p>
    <w:p w:rsidR="007F1D96" w:rsidRPr="00156106" w:rsidRDefault="007F1D96" w:rsidP="00156106">
      <w:pPr>
        <w:spacing w:line="340" w:lineRule="exact"/>
        <w:ind w:leftChars="100" w:left="442" w:hangingChars="100" w:hanging="226"/>
        <w:rPr>
          <w:color w:val="000000" w:themeColor="text1"/>
          <w:sz w:val="22"/>
          <w:szCs w:val="22"/>
        </w:rPr>
      </w:pPr>
      <w:r w:rsidRPr="00156106">
        <w:rPr>
          <w:rFonts w:asciiTheme="minorEastAsia" w:eastAsiaTheme="minorEastAsia" w:hAnsiTheme="minorEastAsia"/>
          <w:bCs/>
          <w:color w:val="000000" w:themeColor="text1"/>
          <w:sz w:val="22"/>
          <w:szCs w:val="22"/>
        </w:rPr>
        <w:t xml:space="preserve">(4) </w:t>
      </w:r>
      <w:r w:rsidRPr="00156106">
        <w:rPr>
          <w:rFonts w:asciiTheme="minorEastAsia" w:eastAsiaTheme="minorEastAsia" w:hAnsiTheme="minorEastAsia" w:hint="eastAsia"/>
          <w:bCs/>
          <w:color w:val="000000" w:themeColor="text1"/>
          <w:sz w:val="22"/>
          <w:szCs w:val="22"/>
        </w:rPr>
        <w:t>開</w:t>
      </w:r>
      <w:r w:rsidRPr="00156106">
        <w:rPr>
          <w:rFonts w:ascii="ＭＳ 明朝" w:hAnsi="ＭＳ 明朝" w:hint="eastAsia"/>
          <w:bCs/>
          <w:color w:val="000000" w:themeColor="text1"/>
          <w:sz w:val="22"/>
          <w:szCs w:val="22"/>
        </w:rPr>
        <w:t>示を受けた後に開示された情報と関係なく独自に開発したことを証明できる情報</w:t>
      </w:r>
    </w:p>
    <w:p w:rsidR="007F1D96" w:rsidRPr="00156106" w:rsidRDefault="007F1D96" w:rsidP="00156106">
      <w:pPr>
        <w:spacing w:line="340" w:lineRule="exact"/>
        <w:ind w:left="226" w:hangingChars="100" w:hanging="226"/>
        <w:rPr>
          <w:color w:val="000000" w:themeColor="text1"/>
          <w:sz w:val="22"/>
          <w:szCs w:val="22"/>
        </w:rPr>
      </w:pPr>
      <w:r w:rsidRPr="00156106">
        <w:rPr>
          <w:rFonts w:hint="eastAsia"/>
          <w:color w:val="000000" w:themeColor="text1"/>
          <w:sz w:val="22"/>
          <w:szCs w:val="22"/>
        </w:rPr>
        <w:t>２　受注者は</w:t>
      </w:r>
      <w:r w:rsidR="00C10D60">
        <w:rPr>
          <w:rFonts w:hint="eastAsia"/>
          <w:color w:val="000000" w:themeColor="text1"/>
          <w:sz w:val="22"/>
          <w:szCs w:val="22"/>
        </w:rPr>
        <w:t>、</w:t>
      </w:r>
      <w:r w:rsidRPr="00156106">
        <w:rPr>
          <w:rFonts w:hint="eastAsia"/>
          <w:color w:val="000000" w:themeColor="text1"/>
          <w:sz w:val="22"/>
          <w:szCs w:val="22"/>
        </w:rPr>
        <w:t>前項の規定に関し</w:t>
      </w:r>
      <w:r w:rsidR="00C10D60">
        <w:rPr>
          <w:rFonts w:hint="eastAsia"/>
          <w:color w:val="000000" w:themeColor="text1"/>
          <w:sz w:val="22"/>
          <w:szCs w:val="22"/>
        </w:rPr>
        <w:t>、</w:t>
      </w:r>
      <w:r w:rsidRPr="00156106">
        <w:rPr>
          <w:rFonts w:hint="eastAsia"/>
          <w:color w:val="000000" w:themeColor="text1"/>
          <w:sz w:val="22"/>
          <w:szCs w:val="22"/>
        </w:rPr>
        <w:t>その使用人に対して機密を保持するための必要な措置を講じなければならない。</w:t>
      </w:r>
    </w:p>
    <w:p w:rsidR="007F1D96" w:rsidRPr="00156106" w:rsidRDefault="007F1D96" w:rsidP="00AA213E">
      <w:pPr>
        <w:spacing w:line="340" w:lineRule="exact"/>
        <w:ind w:left="270" w:hanging="270"/>
        <w:rPr>
          <w:rFonts w:asciiTheme="minorEastAsia" w:eastAsiaTheme="minorEastAsia" w:hAnsiTheme="minorEastAsia"/>
          <w:color w:val="000000" w:themeColor="text1"/>
          <w:sz w:val="22"/>
          <w:szCs w:val="22"/>
        </w:rPr>
      </w:pPr>
    </w:p>
    <w:p w:rsidR="007F1D96" w:rsidRPr="00156106" w:rsidRDefault="007F1D96" w:rsidP="00AA213E">
      <w:pPr>
        <w:spacing w:line="340" w:lineRule="exact"/>
        <w:ind w:left="270" w:hanging="270"/>
        <w:rPr>
          <w:rFonts w:asciiTheme="minorEastAsia" w:eastAsiaTheme="minorEastAsia" w:hAnsiTheme="minorEastAsia"/>
          <w:color w:val="000000" w:themeColor="text1"/>
          <w:sz w:val="22"/>
          <w:szCs w:val="22"/>
        </w:rPr>
      </w:pPr>
      <w:r w:rsidRPr="00156106">
        <w:rPr>
          <w:rFonts w:asciiTheme="minorEastAsia" w:eastAsiaTheme="minorEastAsia" w:hAnsiTheme="minorEastAsia" w:hint="eastAsia"/>
          <w:color w:val="000000" w:themeColor="text1"/>
          <w:sz w:val="22"/>
          <w:szCs w:val="22"/>
        </w:rPr>
        <w:t xml:space="preserve">　（不可抗力免責）</w:t>
      </w:r>
    </w:p>
    <w:p w:rsidR="007F1D96" w:rsidRPr="00156106" w:rsidRDefault="007F1D96" w:rsidP="00156106">
      <w:pPr>
        <w:spacing w:line="340" w:lineRule="exact"/>
        <w:ind w:left="226" w:hangingChars="100" w:hanging="226"/>
        <w:rPr>
          <w:rFonts w:asciiTheme="minorEastAsia" w:eastAsiaTheme="minorEastAsia" w:hAnsiTheme="minorEastAsia"/>
          <w:color w:val="000000" w:themeColor="text1"/>
          <w:sz w:val="22"/>
          <w:szCs w:val="22"/>
        </w:rPr>
      </w:pPr>
      <w:r w:rsidRPr="00156106">
        <w:rPr>
          <w:rFonts w:asciiTheme="minorEastAsia" w:eastAsiaTheme="minorEastAsia" w:hAnsiTheme="minorEastAsia" w:hint="eastAsia"/>
          <w:color w:val="000000" w:themeColor="text1"/>
          <w:sz w:val="22"/>
          <w:szCs w:val="22"/>
        </w:rPr>
        <w:t>第１</w:t>
      </w:r>
      <w:r w:rsidR="001F20F1">
        <w:rPr>
          <w:rFonts w:asciiTheme="minorEastAsia" w:eastAsiaTheme="minorEastAsia" w:hAnsiTheme="minorEastAsia" w:hint="eastAsia"/>
          <w:color w:val="000000" w:themeColor="text1"/>
          <w:sz w:val="22"/>
          <w:szCs w:val="22"/>
        </w:rPr>
        <w:t>９</w:t>
      </w:r>
      <w:r w:rsidRPr="00156106">
        <w:rPr>
          <w:rFonts w:asciiTheme="minorEastAsia" w:eastAsiaTheme="minorEastAsia" w:hAnsiTheme="minorEastAsia" w:hint="eastAsia"/>
          <w:color w:val="000000" w:themeColor="text1"/>
          <w:sz w:val="22"/>
          <w:szCs w:val="22"/>
        </w:rPr>
        <w:t xml:space="preserve">条　</w:t>
      </w:r>
      <w:r w:rsidRPr="00156106">
        <w:rPr>
          <w:rFonts w:ascii="ＭＳ 明朝" w:hAnsi="ＭＳ 明朝" w:hint="eastAsia"/>
          <w:bCs/>
          <w:color w:val="000000" w:themeColor="text1"/>
          <w:sz w:val="22"/>
          <w:szCs w:val="22"/>
        </w:rPr>
        <w:t>受注者は</w:t>
      </w:r>
      <w:r w:rsidR="00C10D60">
        <w:rPr>
          <w:rFonts w:ascii="ＭＳ 明朝" w:hAnsi="ＭＳ 明朝" w:hint="eastAsia"/>
          <w:bCs/>
          <w:color w:val="000000" w:themeColor="text1"/>
          <w:sz w:val="22"/>
          <w:szCs w:val="22"/>
        </w:rPr>
        <w:t>、</w:t>
      </w:r>
      <w:r w:rsidRPr="00156106">
        <w:rPr>
          <w:rFonts w:ascii="ＭＳ 明朝" w:hAnsi="ＭＳ 明朝" w:hint="eastAsia"/>
          <w:bCs/>
          <w:color w:val="000000" w:themeColor="text1"/>
          <w:sz w:val="22"/>
          <w:szCs w:val="22"/>
        </w:rPr>
        <w:t>天災地変・伝染病・戦争・暴動・内乱・市民擾乱その他の社会的事変</w:t>
      </w:r>
      <w:r w:rsidR="00C10D60">
        <w:rPr>
          <w:rFonts w:ascii="ＭＳ 明朝" w:hAnsi="ＭＳ 明朝" w:hint="eastAsia"/>
          <w:bCs/>
          <w:color w:val="000000" w:themeColor="text1"/>
          <w:sz w:val="22"/>
          <w:szCs w:val="22"/>
        </w:rPr>
        <w:t>、</w:t>
      </w:r>
      <w:r w:rsidRPr="00156106">
        <w:rPr>
          <w:rFonts w:ascii="ＭＳ 明朝" w:hAnsi="ＭＳ 明朝" w:hint="eastAsia"/>
          <w:bCs/>
          <w:color w:val="000000" w:themeColor="text1"/>
          <w:sz w:val="22"/>
          <w:szCs w:val="22"/>
        </w:rPr>
        <w:t>法令の制定・改廃</w:t>
      </w:r>
      <w:r w:rsidR="00C10D60">
        <w:rPr>
          <w:rFonts w:ascii="ＭＳ 明朝" w:hAnsi="ＭＳ 明朝" w:hint="eastAsia"/>
          <w:bCs/>
          <w:color w:val="000000" w:themeColor="text1"/>
          <w:sz w:val="22"/>
          <w:szCs w:val="22"/>
        </w:rPr>
        <w:t>、</w:t>
      </w:r>
      <w:r w:rsidRPr="00156106">
        <w:rPr>
          <w:rFonts w:ascii="ＭＳ 明朝" w:hAnsi="ＭＳ 明朝" w:hint="eastAsia"/>
          <w:bCs/>
          <w:color w:val="000000" w:themeColor="text1"/>
          <w:sz w:val="22"/>
          <w:szCs w:val="22"/>
        </w:rPr>
        <w:t>政府による命令・処分・指導等の公権力の行使</w:t>
      </w:r>
      <w:r w:rsidR="00C10D60">
        <w:rPr>
          <w:rFonts w:ascii="ＭＳ 明朝" w:hAnsi="ＭＳ 明朝" w:hint="eastAsia"/>
          <w:bCs/>
          <w:color w:val="000000" w:themeColor="text1"/>
          <w:sz w:val="22"/>
          <w:szCs w:val="22"/>
        </w:rPr>
        <w:t>、</w:t>
      </w:r>
      <w:r w:rsidRPr="00156106">
        <w:rPr>
          <w:rFonts w:ascii="ＭＳ 明朝" w:hAnsi="ＭＳ 明朝" w:hint="eastAsia"/>
          <w:bCs/>
          <w:color w:val="000000" w:themeColor="text1"/>
          <w:sz w:val="22"/>
          <w:szCs w:val="22"/>
        </w:rPr>
        <w:t>通信回線の事故</w:t>
      </w:r>
      <w:r w:rsidR="00C10D60">
        <w:rPr>
          <w:rFonts w:ascii="ＭＳ 明朝" w:hAnsi="ＭＳ 明朝" w:hint="eastAsia"/>
          <w:bCs/>
          <w:color w:val="000000" w:themeColor="text1"/>
          <w:sz w:val="22"/>
          <w:szCs w:val="22"/>
        </w:rPr>
        <w:t>、</w:t>
      </w:r>
      <w:r w:rsidRPr="00156106">
        <w:rPr>
          <w:rFonts w:ascii="ＭＳ 明朝" w:hAnsi="ＭＳ 明朝" w:hint="eastAsia"/>
          <w:bCs/>
          <w:color w:val="000000" w:themeColor="text1"/>
          <w:sz w:val="22"/>
          <w:szCs w:val="22"/>
        </w:rPr>
        <w:t>争議行為による</w:t>
      </w:r>
      <w:r w:rsidR="00E349B0">
        <w:rPr>
          <w:rFonts w:ascii="ＭＳ 明朝" w:hAnsi="ＭＳ 明朝" w:hint="eastAsia"/>
          <w:bCs/>
          <w:color w:val="000000" w:themeColor="text1"/>
          <w:sz w:val="22"/>
          <w:szCs w:val="22"/>
        </w:rPr>
        <w:t>この契約</w:t>
      </w:r>
      <w:r w:rsidRPr="00156106">
        <w:rPr>
          <w:rFonts w:ascii="ＭＳ 明朝" w:hAnsi="ＭＳ 明朝" w:hint="eastAsia"/>
          <w:bCs/>
          <w:color w:val="000000" w:themeColor="text1"/>
          <w:sz w:val="22"/>
          <w:szCs w:val="22"/>
        </w:rPr>
        <w:t>の全部又は一部の履行遅滞若しくは履行不能について</w:t>
      </w:r>
      <w:r w:rsidR="00C10D60">
        <w:rPr>
          <w:rFonts w:ascii="ＭＳ 明朝" w:hAnsi="ＭＳ 明朝" w:hint="eastAsia"/>
          <w:bCs/>
          <w:color w:val="000000" w:themeColor="text1"/>
          <w:sz w:val="22"/>
          <w:szCs w:val="22"/>
        </w:rPr>
        <w:t>、</w:t>
      </w:r>
      <w:r w:rsidRPr="00156106">
        <w:rPr>
          <w:rFonts w:ascii="ＭＳ 明朝" w:hAnsi="ＭＳ 明朝" w:hint="eastAsia"/>
          <w:bCs/>
          <w:color w:val="000000" w:themeColor="text1"/>
          <w:sz w:val="22"/>
          <w:szCs w:val="22"/>
        </w:rPr>
        <w:t>一切その責任を負わない。</w:t>
      </w:r>
    </w:p>
    <w:p w:rsidR="007F1D96" w:rsidRPr="00EE752F" w:rsidRDefault="007F1D96" w:rsidP="00EE752F">
      <w:pPr>
        <w:spacing w:line="340" w:lineRule="exact"/>
        <w:ind w:left="226" w:hangingChars="100" w:hanging="226"/>
        <w:rPr>
          <w:rFonts w:asciiTheme="minorEastAsia" w:eastAsiaTheme="minorEastAsia" w:hAnsiTheme="minorEastAsia"/>
          <w:color w:val="000000" w:themeColor="text1"/>
          <w:sz w:val="22"/>
          <w:szCs w:val="22"/>
        </w:rPr>
      </w:pPr>
      <w:r w:rsidRPr="00156106">
        <w:rPr>
          <w:rFonts w:asciiTheme="minorEastAsia" w:eastAsiaTheme="minorEastAsia" w:hAnsiTheme="minorEastAsia" w:hint="eastAsia"/>
          <w:color w:val="000000" w:themeColor="text1"/>
          <w:sz w:val="22"/>
          <w:szCs w:val="22"/>
        </w:rPr>
        <w:t xml:space="preserve">２　</w:t>
      </w:r>
      <w:r w:rsidRPr="00156106">
        <w:rPr>
          <w:rFonts w:ascii="ＭＳ 明朝" w:hAnsi="ＭＳ 明朝" w:hint="eastAsia"/>
          <w:bCs/>
          <w:color w:val="000000" w:themeColor="text1"/>
          <w:sz w:val="22"/>
          <w:szCs w:val="22"/>
        </w:rPr>
        <w:t>受注者は</w:t>
      </w:r>
      <w:r w:rsidR="00C10D60">
        <w:rPr>
          <w:rFonts w:ascii="ＭＳ 明朝" w:hAnsi="ＭＳ 明朝" w:hint="eastAsia"/>
          <w:bCs/>
          <w:color w:val="000000" w:themeColor="text1"/>
          <w:sz w:val="22"/>
          <w:szCs w:val="22"/>
        </w:rPr>
        <w:t>、</w:t>
      </w:r>
      <w:r w:rsidRPr="00156106">
        <w:rPr>
          <w:rFonts w:ascii="ＭＳ 明朝" w:hAnsi="ＭＳ 明朝" w:hint="eastAsia"/>
          <w:bCs/>
          <w:color w:val="000000" w:themeColor="text1"/>
          <w:sz w:val="22"/>
          <w:szCs w:val="22"/>
        </w:rPr>
        <w:t>前項に定める事由が生じた場合には</w:t>
      </w:r>
      <w:r w:rsidR="00C10D60">
        <w:rPr>
          <w:rFonts w:ascii="ＭＳ 明朝" w:hAnsi="ＭＳ 明朝" w:hint="eastAsia"/>
          <w:bCs/>
          <w:color w:val="000000" w:themeColor="text1"/>
          <w:sz w:val="22"/>
          <w:szCs w:val="22"/>
        </w:rPr>
        <w:t>、</w:t>
      </w:r>
      <w:r w:rsidRPr="00156106">
        <w:rPr>
          <w:rFonts w:ascii="ＭＳ 明朝" w:hAnsi="ＭＳ 明朝" w:hint="eastAsia"/>
          <w:bCs/>
          <w:color w:val="000000" w:themeColor="text1"/>
          <w:sz w:val="22"/>
          <w:szCs w:val="22"/>
        </w:rPr>
        <w:t>発注者に対してその旨の通知をする。受注者は</w:t>
      </w:r>
      <w:r w:rsidR="00C10D60">
        <w:rPr>
          <w:rFonts w:ascii="ＭＳ 明朝" w:hAnsi="ＭＳ 明朝" w:hint="eastAsia"/>
          <w:bCs/>
          <w:color w:val="000000" w:themeColor="text1"/>
          <w:sz w:val="22"/>
          <w:szCs w:val="22"/>
        </w:rPr>
        <w:t>、</w:t>
      </w:r>
      <w:r w:rsidRPr="00156106">
        <w:rPr>
          <w:rFonts w:ascii="ＭＳ 明朝" w:hAnsi="ＭＳ 明朝" w:hint="eastAsia"/>
          <w:bCs/>
          <w:color w:val="000000" w:themeColor="text1"/>
          <w:sz w:val="22"/>
          <w:szCs w:val="22"/>
        </w:rPr>
        <w:t>係る通知発送後</w:t>
      </w:r>
      <w:r w:rsidR="00040CDB" w:rsidRPr="00156106">
        <w:rPr>
          <w:rFonts w:ascii="ＭＳ 明朝" w:hAnsi="ＭＳ 明朝" w:hint="eastAsia"/>
          <w:bCs/>
          <w:color w:val="000000" w:themeColor="text1"/>
          <w:sz w:val="22"/>
          <w:szCs w:val="22"/>
        </w:rPr>
        <w:t>２</w:t>
      </w:r>
      <w:r w:rsidRPr="00156106">
        <w:rPr>
          <w:rFonts w:ascii="ＭＳ 明朝" w:hAnsi="ＭＳ 明朝" w:hint="eastAsia"/>
          <w:bCs/>
          <w:color w:val="000000" w:themeColor="text1"/>
          <w:sz w:val="22"/>
          <w:szCs w:val="22"/>
        </w:rPr>
        <w:t>か月を経過しても前項の不可抗力事由が解消されず</w:t>
      </w:r>
      <w:r w:rsidR="00C10D60">
        <w:rPr>
          <w:rFonts w:ascii="ＭＳ 明朝" w:hAnsi="ＭＳ 明朝" w:hint="eastAsia"/>
          <w:bCs/>
          <w:color w:val="000000" w:themeColor="text1"/>
          <w:sz w:val="22"/>
          <w:szCs w:val="22"/>
        </w:rPr>
        <w:t>、</w:t>
      </w:r>
      <w:r w:rsidR="00E349B0">
        <w:rPr>
          <w:rFonts w:ascii="ＭＳ 明朝" w:hAnsi="ＭＳ 明朝" w:hint="eastAsia"/>
          <w:bCs/>
          <w:color w:val="000000" w:themeColor="text1"/>
          <w:sz w:val="22"/>
          <w:szCs w:val="22"/>
        </w:rPr>
        <w:t>この契約</w:t>
      </w:r>
      <w:r w:rsidRPr="00156106">
        <w:rPr>
          <w:rFonts w:ascii="ＭＳ 明朝" w:hAnsi="ＭＳ 明朝" w:hint="eastAsia"/>
          <w:bCs/>
          <w:color w:val="000000" w:themeColor="text1"/>
          <w:sz w:val="22"/>
          <w:szCs w:val="22"/>
        </w:rPr>
        <w:t>の目的を達成することができない場合は</w:t>
      </w:r>
      <w:r w:rsidR="00C10D60">
        <w:rPr>
          <w:rFonts w:ascii="ＭＳ 明朝" w:hAnsi="ＭＳ 明朝" w:hint="eastAsia"/>
          <w:bCs/>
          <w:color w:val="000000" w:themeColor="text1"/>
          <w:sz w:val="22"/>
          <w:szCs w:val="22"/>
        </w:rPr>
        <w:t>、</w:t>
      </w:r>
      <w:r w:rsidRPr="00156106">
        <w:rPr>
          <w:rFonts w:ascii="ＭＳ 明朝" w:hAnsi="ＭＳ 明朝" w:hint="eastAsia"/>
          <w:bCs/>
          <w:color w:val="000000" w:themeColor="text1"/>
          <w:sz w:val="22"/>
          <w:szCs w:val="22"/>
        </w:rPr>
        <w:t>何らの催告なくして</w:t>
      </w:r>
      <w:r w:rsidR="00E349B0">
        <w:rPr>
          <w:rFonts w:ascii="ＭＳ 明朝" w:hAnsi="ＭＳ 明朝" w:hint="eastAsia"/>
          <w:bCs/>
          <w:color w:val="000000" w:themeColor="text1"/>
          <w:sz w:val="22"/>
          <w:szCs w:val="22"/>
        </w:rPr>
        <w:t>この契約</w:t>
      </w:r>
      <w:r w:rsidRPr="00156106">
        <w:rPr>
          <w:rFonts w:ascii="ＭＳ 明朝" w:hAnsi="ＭＳ 明朝" w:hint="eastAsia"/>
          <w:bCs/>
          <w:color w:val="000000" w:themeColor="text1"/>
          <w:sz w:val="22"/>
          <w:szCs w:val="22"/>
        </w:rPr>
        <w:t>の全部又は一部を解除することができる。</w:t>
      </w:r>
    </w:p>
    <w:p w:rsidR="00384473" w:rsidRPr="00156106" w:rsidRDefault="00384473"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ＭＳ 明朝" w:hAnsi="ＭＳ 明朝"/>
          <w:color w:val="000000" w:themeColor="text1"/>
          <w:spacing w:val="0"/>
        </w:rPr>
      </w:pPr>
      <w:r w:rsidRPr="00156106">
        <w:rPr>
          <w:rFonts w:ascii="ＭＳ 明朝" w:hAnsi="ＭＳ 明朝" w:hint="eastAsia"/>
          <w:color w:val="000000" w:themeColor="text1"/>
          <w:spacing w:val="0"/>
        </w:rPr>
        <w:t xml:space="preserve">　（合意管轄裁判所）</w:t>
      </w:r>
    </w:p>
    <w:p w:rsidR="007F1D96" w:rsidRPr="00156106" w:rsidRDefault="001F20F1" w:rsidP="00AA213E">
      <w:pPr>
        <w:pStyle w:val="a7"/>
        <w:wordWrap/>
        <w:spacing w:line="340" w:lineRule="exact"/>
        <w:ind w:left="226" w:hangingChars="100" w:hanging="226"/>
        <w:rPr>
          <w:rFonts w:ascii="ＭＳ 明朝" w:hAnsi="ＭＳ 明朝"/>
          <w:color w:val="000000" w:themeColor="text1"/>
          <w:spacing w:val="0"/>
        </w:rPr>
      </w:pPr>
      <w:r>
        <w:rPr>
          <w:rFonts w:ascii="ＭＳ 明朝" w:hAnsi="ＭＳ 明朝" w:hint="eastAsia"/>
          <w:color w:val="000000" w:themeColor="text1"/>
          <w:spacing w:val="0"/>
        </w:rPr>
        <w:t>第２０</w:t>
      </w:r>
      <w:r w:rsidR="007F1D96" w:rsidRPr="00156106">
        <w:rPr>
          <w:rFonts w:ascii="ＭＳ 明朝" w:hAnsi="ＭＳ 明朝" w:hint="eastAsia"/>
          <w:color w:val="000000" w:themeColor="text1"/>
          <w:spacing w:val="0"/>
        </w:rPr>
        <w:t xml:space="preserve">条　</w:t>
      </w:r>
      <w:r w:rsidR="00E349B0">
        <w:rPr>
          <w:rFonts w:ascii="ＭＳ 明朝" w:hAnsi="ＭＳ 明朝" w:hint="eastAsia"/>
          <w:color w:val="000000" w:themeColor="text1"/>
          <w:spacing w:val="0"/>
        </w:rPr>
        <w:t>この契約</w:t>
      </w:r>
      <w:r w:rsidR="007F1D96" w:rsidRPr="00156106">
        <w:rPr>
          <w:rFonts w:ascii="ＭＳ 明朝" w:hAnsi="ＭＳ 明朝" w:hint="eastAsia"/>
          <w:color w:val="000000" w:themeColor="text1"/>
          <w:spacing w:val="0"/>
        </w:rPr>
        <w:t>に係る訴訟の必要が生じた場合は</w:t>
      </w:r>
      <w:r w:rsidR="00C10D60">
        <w:rPr>
          <w:rFonts w:ascii="ＭＳ 明朝" w:hAnsi="ＭＳ 明朝" w:hint="eastAsia"/>
          <w:color w:val="000000" w:themeColor="text1"/>
          <w:spacing w:val="0"/>
        </w:rPr>
        <w:t>、</w:t>
      </w:r>
      <w:r w:rsidR="007F1D96" w:rsidRPr="00156106">
        <w:rPr>
          <w:rFonts w:ascii="ＭＳ 明朝" w:hAnsi="ＭＳ 明朝" w:hint="eastAsia"/>
          <w:color w:val="000000" w:themeColor="text1"/>
          <w:spacing w:val="0"/>
        </w:rPr>
        <w:t>発注者の本庁舎所在地を管轄する仙台地方裁判所を専属的合意管轄裁判所とする。</w:t>
      </w:r>
    </w:p>
    <w:p w:rsidR="00354684" w:rsidRPr="00156106" w:rsidRDefault="00354684" w:rsidP="005A1388">
      <w:pPr>
        <w:pStyle w:val="a7"/>
        <w:wordWrap/>
        <w:spacing w:line="340" w:lineRule="exact"/>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ＭＳ 明朝" w:hAnsi="ＭＳ 明朝"/>
          <w:color w:val="000000" w:themeColor="text1"/>
          <w:spacing w:val="0"/>
        </w:rPr>
      </w:pPr>
      <w:r w:rsidRPr="00156106">
        <w:rPr>
          <w:rFonts w:ascii="ＭＳ 明朝" w:hAnsi="ＭＳ 明朝" w:hint="eastAsia"/>
          <w:color w:val="000000" w:themeColor="text1"/>
          <w:spacing w:val="0"/>
        </w:rPr>
        <w:t xml:space="preserve">　（契約書作成等の費用）</w:t>
      </w:r>
    </w:p>
    <w:p w:rsidR="007F1D96" w:rsidRPr="00156106" w:rsidRDefault="007F1D96" w:rsidP="00AA213E">
      <w:pPr>
        <w:pStyle w:val="a7"/>
        <w:wordWrap/>
        <w:spacing w:line="340" w:lineRule="exact"/>
        <w:ind w:left="226" w:hangingChars="100" w:hanging="226"/>
        <w:rPr>
          <w:rFonts w:ascii="ＭＳ 明朝" w:hAnsi="ＭＳ 明朝"/>
          <w:color w:val="000000" w:themeColor="text1"/>
          <w:spacing w:val="0"/>
        </w:rPr>
      </w:pPr>
      <w:r w:rsidRPr="00156106">
        <w:rPr>
          <w:rFonts w:ascii="ＭＳ 明朝" w:hAnsi="ＭＳ 明朝" w:hint="eastAsia"/>
          <w:color w:val="000000" w:themeColor="text1"/>
          <w:spacing w:val="0"/>
        </w:rPr>
        <w:t>第</w:t>
      </w:r>
      <w:r w:rsidR="001F20F1">
        <w:rPr>
          <w:rFonts w:ascii="ＭＳ 明朝" w:hAnsi="ＭＳ 明朝" w:hint="eastAsia"/>
          <w:color w:val="000000" w:themeColor="text1"/>
          <w:spacing w:val="0"/>
        </w:rPr>
        <w:t>２１</w:t>
      </w:r>
      <w:r w:rsidRPr="00156106">
        <w:rPr>
          <w:rFonts w:ascii="ＭＳ 明朝" w:hAnsi="ＭＳ 明朝" w:hint="eastAsia"/>
          <w:color w:val="000000" w:themeColor="text1"/>
          <w:spacing w:val="0"/>
        </w:rPr>
        <w:t xml:space="preserve">条　</w:t>
      </w:r>
      <w:r w:rsidR="00E349B0">
        <w:rPr>
          <w:rFonts w:ascii="ＭＳ 明朝" w:hAnsi="ＭＳ 明朝" w:hint="eastAsia"/>
          <w:color w:val="000000" w:themeColor="text1"/>
          <w:spacing w:val="0"/>
        </w:rPr>
        <w:t>この契約</w:t>
      </w:r>
      <w:r w:rsidRPr="00156106">
        <w:rPr>
          <w:rFonts w:ascii="ＭＳ 明朝" w:hAnsi="ＭＳ 明朝" w:hint="eastAsia"/>
          <w:color w:val="000000" w:themeColor="text1"/>
          <w:spacing w:val="0"/>
        </w:rPr>
        <w:t>書及び</w:t>
      </w:r>
      <w:r w:rsidR="00E349B0">
        <w:rPr>
          <w:rFonts w:ascii="ＭＳ 明朝" w:hAnsi="ＭＳ 明朝" w:hint="eastAsia"/>
          <w:color w:val="000000" w:themeColor="text1"/>
          <w:spacing w:val="0"/>
        </w:rPr>
        <w:t>この契約</w:t>
      </w:r>
      <w:r w:rsidRPr="00156106">
        <w:rPr>
          <w:rFonts w:ascii="ＭＳ 明朝" w:hAnsi="ＭＳ 明朝" w:hint="eastAsia"/>
          <w:color w:val="000000" w:themeColor="text1"/>
          <w:spacing w:val="0"/>
        </w:rPr>
        <w:t>を実施するために必要な書類等の作成に必要な費用は</w:t>
      </w:r>
      <w:r w:rsidR="00C10D60">
        <w:rPr>
          <w:rFonts w:ascii="ＭＳ 明朝" w:hAnsi="ＭＳ 明朝" w:hint="eastAsia"/>
          <w:color w:val="000000" w:themeColor="text1"/>
          <w:spacing w:val="0"/>
        </w:rPr>
        <w:t>、</w:t>
      </w:r>
      <w:r w:rsidRPr="00156106">
        <w:rPr>
          <w:rFonts w:ascii="ＭＳ 明朝" w:hAnsi="ＭＳ 明朝" w:hint="eastAsia"/>
          <w:color w:val="000000" w:themeColor="text1"/>
          <w:spacing w:val="0"/>
        </w:rPr>
        <w:t>受注者の負担とする。</w:t>
      </w:r>
    </w:p>
    <w:p w:rsidR="00C24A43" w:rsidRDefault="00C24A43" w:rsidP="00361D96">
      <w:pPr>
        <w:pStyle w:val="a7"/>
        <w:wordWrap/>
        <w:spacing w:line="340" w:lineRule="exact"/>
        <w:rPr>
          <w:rFonts w:asciiTheme="minorEastAsia" w:eastAsiaTheme="minorEastAsia" w:hAnsiTheme="minorEastAsia"/>
          <w:color w:val="000000" w:themeColor="text1"/>
          <w:spacing w:val="0"/>
        </w:rPr>
      </w:pPr>
    </w:p>
    <w:p w:rsidR="007F1D96" w:rsidRPr="00156106" w:rsidRDefault="007F1D96" w:rsidP="00361D96">
      <w:pPr>
        <w:pStyle w:val="a7"/>
        <w:wordWrap/>
        <w:spacing w:line="340" w:lineRule="exact"/>
        <w:rPr>
          <w:rFonts w:asciiTheme="minorEastAsia" w:eastAsiaTheme="minorEastAsia" w:hAnsiTheme="minorEastAsia"/>
          <w:color w:val="000000" w:themeColor="text1"/>
          <w:spacing w:val="0"/>
        </w:rPr>
      </w:pPr>
      <w:r w:rsidRPr="00156106">
        <w:rPr>
          <w:rFonts w:asciiTheme="minorEastAsia" w:eastAsiaTheme="minorEastAsia" w:hAnsiTheme="minorEastAsia" w:hint="eastAsia"/>
          <w:color w:val="000000" w:themeColor="text1"/>
          <w:spacing w:val="0"/>
        </w:rPr>
        <w:lastRenderedPageBreak/>
        <w:t xml:space="preserve">　（その他）</w:t>
      </w:r>
    </w:p>
    <w:p w:rsidR="007F1D96" w:rsidRPr="00156106" w:rsidRDefault="001F20F1" w:rsidP="00AA213E">
      <w:pPr>
        <w:pStyle w:val="a7"/>
        <w:wordWrap/>
        <w:spacing w:line="340" w:lineRule="exact"/>
        <w:ind w:left="226" w:hangingChars="100" w:hanging="226"/>
        <w:rPr>
          <w:rFonts w:asciiTheme="minorEastAsia" w:eastAsiaTheme="minorEastAsia" w:hAnsiTheme="minorEastAsia"/>
          <w:color w:val="000000" w:themeColor="text1"/>
          <w:spacing w:val="0"/>
        </w:rPr>
      </w:pPr>
      <w:r>
        <w:rPr>
          <w:rFonts w:asciiTheme="minorEastAsia" w:eastAsiaTheme="minorEastAsia" w:hAnsiTheme="minorEastAsia" w:hint="eastAsia"/>
          <w:color w:val="000000" w:themeColor="text1"/>
          <w:spacing w:val="0"/>
        </w:rPr>
        <w:t>第２２</w:t>
      </w:r>
      <w:bookmarkStart w:id="0" w:name="_GoBack"/>
      <w:bookmarkEnd w:id="0"/>
      <w:r w:rsidR="007F1D96" w:rsidRPr="00156106">
        <w:rPr>
          <w:rFonts w:asciiTheme="minorEastAsia" w:eastAsiaTheme="minorEastAsia" w:hAnsiTheme="minorEastAsia" w:hint="eastAsia"/>
          <w:color w:val="000000" w:themeColor="text1"/>
          <w:spacing w:val="0"/>
        </w:rPr>
        <w:t xml:space="preserve">条　</w:t>
      </w:r>
      <w:r w:rsidR="00E349B0">
        <w:rPr>
          <w:rFonts w:asciiTheme="minorEastAsia" w:eastAsiaTheme="minorEastAsia" w:hAnsiTheme="minorEastAsia" w:hint="eastAsia"/>
          <w:color w:val="000000" w:themeColor="text1"/>
          <w:spacing w:val="0"/>
        </w:rPr>
        <w:t>この契約</w:t>
      </w:r>
      <w:r w:rsidR="007F1D96" w:rsidRPr="00156106">
        <w:rPr>
          <w:rFonts w:asciiTheme="minorEastAsia" w:eastAsiaTheme="minorEastAsia" w:hAnsiTheme="minorEastAsia" w:hint="eastAsia"/>
          <w:color w:val="000000" w:themeColor="text1"/>
          <w:spacing w:val="0"/>
        </w:rPr>
        <w:t>に関し</w:t>
      </w:r>
      <w:r w:rsidR="00C10D60">
        <w:rPr>
          <w:rFonts w:asciiTheme="minorEastAsia" w:eastAsiaTheme="minorEastAsia" w:hAnsiTheme="minorEastAsia" w:hint="eastAsia"/>
          <w:color w:val="000000" w:themeColor="text1"/>
          <w:spacing w:val="0"/>
        </w:rPr>
        <w:t>、</w:t>
      </w:r>
      <w:r w:rsidR="007F1D96" w:rsidRPr="00156106">
        <w:rPr>
          <w:rFonts w:asciiTheme="minorEastAsia" w:eastAsiaTheme="minorEastAsia" w:hAnsiTheme="minorEastAsia" w:hint="eastAsia"/>
          <w:color w:val="000000" w:themeColor="text1"/>
          <w:spacing w:val="0"/>
        </w:rPr>
        <w:t>疑義又は定めのない事項が生じたときは</w:t>
      </w:r>
      <w:r w:rsidR="00C10D60">
        <w:rPr>
          <w:rFonts w:asciiTheme="minorEastAsia" w:eastAsiaTheme="minorEastAsia" w:hAnsiTheme="minorEastAsia" w:hint="eastAsia"/>
          <w:color w:val="000000" w:themeColor="text1"/>
          <w:spacing w:val="0"/>
        </w:rPr>
        <w:t>、</w:t>
      </w:r>
      <w:r w:rsidR="007F1D96" w:rsidRPr="00156106">
        <w:rPr>
          <w:rFonts w:asciiTheme="minorEastAsia" w:eastAsiaTheme="minorEastAsia" w:hAnsiTheme="minorEastAsia" w:hint="eastAsia"/>
          <w:color w:val="000000" w:themeColor="text1"/>
          <w:spacing w:val="0"/>
        </w:rPr>
        <w:t>その都度発注者と受注者が協議して決めるものとする。</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E349B0" w:rsidP="00AA213E">
      <w:pPr>
        <w:pStyle w:val="a7"/>
        <w:wordWrap/>
        <w:spacing w:line="340" w:lineRule="exact"/>
        <w:ind w:firstLineChars="100" w:firstLine="226"/>
        <w:rPr>
          <w:rFonts w:asciiTheme="minorEastAsia" w:eastAsiaTheme="minorEastAsia" w:hAnsiTheme="minorEastAsia"/>
          <w:color w:val="000000" w:themeColor="text1"/>
          <w:spacing w:val="0"/>
        </w:rPr>
      </w:pPr>
      <w:r>
        <w:rPr>
          <w:rFonts w:asciiTheme="minorEastAsia" w:eastAsiaTheme="minorEastAsia" w:hAnsiTheme="minorEastAsia" w:hint="eastAsia"/>
          <w:color w:val="000000" w:themeColor="text1"/>
          <w:spacing w:val="0"/>
        </w:rPr>
        <w:t>この契約</w:t>
      </w:r>
      <w:r w:rsidR="00D24630">
        <w:rPr>
          <w:rFonts w:asciiTheme="minorEastAsia" w:eastAsiaTheme="minorEastAsia" w:hAnsiTheme="minorEastAsia" w:hint="eastAsia"/>
          <w:color w:val="000000" w:themeColor="text1"/>
          <w:spacing w:val="0"/>
        </w:rPr>
        <w:t>を証するため</w:t>
      </w:r>
      <w:r w:rsidR="00C10D60">
        <w:rPr>
          <w:rFonts w:asciiTheme="minorEastAsia" w:eastAsiaTheme="minorEastAsia" w:hAnsiTheme="minorEastAsia" w:hint="eastAsia"/>
          <w:color w:val="000000" w:themeColor="text1"/>
          <w:spacing w:val="0"/>
        </w:rPr>
        <w:t>、</w:t>
      </w:r>
      <w:r w:rsidR="00D24630">
        <w:rPr>
          <w:rFonts w:asciiTheme="minorEastAsia" w:eastAsiaTheme="minorEastAsia" w:hAnsiTheme="minorEastAsia" w:hint="eastAsia"/>
          <w:color w:val="000000" w:themeColor="text1"/>
          <w:spacing w:val="0"/>
        </w:rPr>
        <w:t>本書２通を作成し</w:t>
      </w:r>
      <w:r w:rsidR="00C10D60">
        <w:rPr>
          <w:rFonts w:asciiTheme="minorEastAsia" w:eastAsiaTheme="minorEastAsia" w:hAnsiTheme="minorEastAsia" w:hint="eastAsia"/>
          <w:color w:val="000000" w:themeColor="text1"/>
          <w:spacing w:val="0"/>
        </w:rPr>
        <w:t>、</w:t>
      </w:r>
      <w:r w:rsidR="00D24630">
        <w:rPr>
          <w:rFonts w:asciiTheme="minorEastAsia" w:eastAsiaTheme="minorEastAsia" w:hAnsiTheme="minorEastAsia" w:hint="eastAsia"/>
          <w:color w:val="000000" w:themeColor="text1"/>
          <w:spacing w:val="0"/>
        </w:rPr>
        <w:t>発注者及び</w:t>
      </w:r>
      <w:r w:rsidR="007F1D96" w:rsidRPr="00156106">
        <w:rPr>
          <w:rFonts w:asciiTheme="minorEastAsia" w:eastAsiaTheme="minorEastAsia" w:hAnsiTheme="minorEastAsia" w:hint="eastAsia"/>
          <w:color w:val="000000" w:themeColor="text1"/>
          <w:spacing w:val="0"/>
        </w:rPr>
        <w:t>受注者が記名押印の上</w:t>
      </w:r>
      <w:r w:rsidR="00C10D60">
        <w:rPr>
          <w:rFonts w:asciiTheme="minorEastAsia" w:eastAsiaTheme="minorEastAsia" w:hAnsiTheme="minorEastAsia" w:hint="eastAsia"/>
          <w:color w:val="000000" w:themeColor="text1"/>
          <w:spacing w:val="0"/>
        </w:rPr>
        <w:t>、</w:t>
      </w:r>
      <w:r w:rsidR="007F1D96" w:rsidRPr="00156106">
        <w:rPr>
          <w:rFonts w:asciiTheme="minorEastAsia" w:eastAsiaTheme="minorEastAsia" w:hAnsiTheme="minorEastAsia" w:hint="eastAsia"/>
          <w:color w:val="000000" w:themeColor="text1"/>
          <w:spacing w:val="0"/>
        </w:rPr>
        <w:t>各自その１通を所持する。</w:t>
      </w: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226" w:hangingChars="100" w:hanging="226"/>
        <w:rPr>
          <w:rFonts w:asciiTheme="minorEastAsia" w:eastAsiaTheme="minorEastAsia" w:hAnsiTheme="minorEastAsia"/>
          <w:color w:val="000000" w:themeColor="text1"/>
          <w:spacing w:val="0"/>
        </w:rPr>
      </w:pPr>
    </w:p>
    <w:p w:rsidR="007F1D96" w:rsidRPr="00156106" w:rsidRDefault="00C24A43" w:rsidP="00AA213E">
      <w:pPr>
        <w:pStyle w:val="a7"/>
        <w:wordWrap/>
        <w:spacing w:line="340" w:lineRule="exact"/>
        <w:ind w:left="226" w:hangingChars="100" w:hanging="226"/>
        <w:rPr>
          <w:rFonts w:asciiTheme="minorEastAsia" w:eastAsiaTheme="minorEastAsia" w:hAnsiTheme="minorEastAsia"/>
          <w:color w:val="000000" w:themeColor="text1"/>
          <w:spacing w:val="0"/>
        </w:rPr>
      </w:pPr>
      <w:r>
        <w:rPr>
          <w:rFonts w:asciiTheme="minorEastAsia" w:eastAsiaTheme="minorEastAsia" w:hAnsiTheme="minorEastAsia" w:hint="eastAsia"/>
          <w:color w:val="000000" w:themeColor="text1"/>
          <w:spacing w:val="0"/>
        </w:rPr>
        <w:t xml:space="preserve">　　令和</w:t>
      </w:r>
      <w:r w:rsidR="00BD77B2">
        <w:rPr>
          <w:rFonts w:asciiTheme="minorEastAsia" w:eastAsiaTheme="minorEastAsia" w:hAnsiTheme="minorEastAsia" w:hint="eastAsia"/>
          <w:color w:val="000000" w:themeColor="text1"/>
          <w:spacing w:val="0"/>
        </w:rPr>
        <w:t xml:space="preserve">　　</w:t>
      </w:r>
      <w:r w:rsidR="007F1D96" w:rsidRPr="00156106">
        <w:rPr>
          <w:rFonts w:asciiTheme="minorEastAsia" w:eastAsiaTheme="minorEastAsia" w:hAnsiTheme="minorEastAsia" w:hint="eastAsia"/>
          <w:color w:val="000000" w:themeColor="text1"/>
          <w:spacing w:val="0"/>
        </w:rPr>
        <w:t>年　　月　　日</w:t>
      </w:r>
    </w:p>
    <w:p w:rsidR="007F1D96" w:rsidRPr="00BD77B2" w:rsidRDefault="007F1D96" w:rsidP="00AA213E">
      <w:pPr>
        <w:pStyle w:val="a7"/>
        <w:wordWrap/>
        <w:spacing w:line="340" w:lineRule="exact"/>
        <w:ind w:left="3458"/>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3458"/>
        <w:rPr>
          <w:rFonts w:asciiTheme="minorEastAsia" w:eastAsiaTheme="minorEastAsia" w:hAnsiTheme="minorEastAsia"/>
          <w:color w:val="000000" w:themeColor="text1"/>
          <w:spacing w:val="0"/>
        </w:rPr>
      </w:pPr>
    </w:p>
    <w:p w:rsidR="007F1D96" w:rsidRPr="00156106" w:rsidRDefault="007F1D96" w:rsidP="00AA213E">
      <w:pPr>
        <w:pStyle w:val="a7"/>
        <w:wordWrap/>
        <w:spacing w:line="340" w:lineRule="exact"/>
        <w:ind w:left="3458"/>
        <w:rPr>
          <w:rFonts w:asciiTheme="minorEastAsia" w:eastAsiaTheme="minorEastAsia" w:hAnsiTheme="minorEastAsia"/>
          <w:color w:val="000000" w:themeColor="text1"/>
          <w:spacing w:val="0"/>
        </w:rPr>
      </w:pPr>
    </w:p>
    <w:p w:rsidR="007F1D96" w:rsidRPr="00156106" w:rsidRDefault="007F1D96" w:rsidP="009B160D">
      <w:pPr>
        <w:pStyle w:val="a7"/>
        <w:wordWrap/>
        <w:spacing w:line="340" w:lineRule="exact"/>
        <w:ind w:leftChars="590" w:left="1274"/>
        <w:rPr>
          <w:rFonts w:asciiTheme="minorEastAsia" w:eastAsiaTheme="minorEastAsia" w:hAnsiTheme="minorEastAsia" w:cs="Times New Roman"/>
          <w:color w:val="000000" w:themeColor="text1"/>
          <w:spacing w:val="11"/>
        </w:rPr>
      </w:pPr>
      <w:r w:rsidRPr="00156106">
        <w:rPr>
          <w:rFonts w:asciiTheme="minorEastAsia" w:eastAsiaTheme="minorEastAsia" w:hAnsiTheme="minorEastAsia" w:hint="eastAsia"/>
          <w:color w:val="000000" w:themeColor="text1"/>
          <w:lang w:eastAsia="zh-TW"/>
        </w:rPr>
        <w:t>発注者</w:t>
      </w:r>
      <w:r w:rsidRPr="00156106">
        <w:rPr>
          <w:rFonts w:asciiTheme="minorEastAsia" w:eastAsiaTheme="minorEastAsia" w:hAnsiTheme="minorEastAsia" w:hint="eastAsia"/>
          <w:color w:val="000000" w:themeColor="text1"/>
        </w:rPr>
        <w:t xml:space="preserve">　</w:t>
      </w:r>
      <w:r w:rsidR="00EE752F">
        <w:rPr>
          <w:rFonts w:asciiTheme="minorEastAsia" w:eastAsiaTheme="minorEastAsia" w:hAnsiTheme="minorEastAsia" w:hint="eastAsia"/>
          <w:color w:val="000000" w:themeColor="text1"/>
          <w:lang w:eastAsia="zh-TW"/>
        </w:rPr>
        <w:t>宮城県</w:t>
      </w:r>
      <w:r w:rsidR="00EE752F">
        <w:rPr>
          <w:rFonts w:asciiTheme="minorEastAsia" w:eastAsiaTheme="minorEastAsia" w:hAnsiTheme="minorEastAsia" w:hint="eastAsia"/>
          <w:color w:val="000000" w:themeColor="text1"/>
        </w:rPr>
        <w:t xml:space="preserve">公営企業管理者　</w:t>
      </w:r>
      <w:r w:rsidR="00800BC2">
        <w:rPr>
          <w:rFonts w:asciiTheme="minorEastAsia" w:eastAsiaTheme="minorEastAsia" w:hAnsiTheme="minorEastAsia" w:hint="eastAsia"/>
          <w:color w:val="000000" w:themeColor="text1"/>
        </w:rPr>
        <w:t>佐　藤　達　也</w:t>
      </w:r>
    </w:p>
    <w:p w:rsidR="007F1D96" w:rsidRPr="00156106" w:rsidRDefault="007F1D96" w:rsidP="009B160D">
      <w:pPr>
        <w:pStyle w:val="a7"/>
        <w:wordWrap/>
        <w:spacing w:line="340" w:lineRule="exact"/>
        <w:ind w:leftChars="590" w:left="1274"/>
        <w:rPr>
          <w:rFonts w:asciiTheme="minorEastAsia" w:eastAsiaTheme="minorEastAsia" w:hAnsiTheme="minorEastAsia"/>
          <w:color w:val="000000" w:themeColor="text1"/>
          <w:spacing w:val="0"/>
          <w:lang w:eastAsia="zh-TW"/>
        </w:rPr>
      </w:pPr>
    </w:p>
    <w:p w:rsidR="007F1D96" w:rsidRPr="00156106" w:rsidRDefault="007F1D96" w:rsidP="009B160D">
      <w:pPr>
        <w:pStyle w:val="a7"/>
        <w:wordWrap/>
        <w:spacing w:line="340" w:lineRule="exact"/>
        <w:ind w:leftChars="590" w:left="1274"/>
        <w:rPr>
          <w:rFonts w:asciiTheme="minorEastAsia" w:eastAsiaTheme="minorEastAsia" w:hAnsiTheme="minorEastAsia"/>
          <w:color w:val="000000" w:themeColor="text1"/>
          <w:spacing w:val="0"/>
          <w:lang w:eastAsia="zh-TW"/>
        </w:rPr>
      </w:pPr>
    </w:p>
    <w:p w:rsidR="007F1D96" w:rsidRPr="003C4D24" w:rsidRDefault="007F1D96" w:rsidP="009B160D">
      <w:pPr>
        <w:pStyle w:val="a7"/>
        <w:wordWrap/>
        <w:spacing w:line="340" w:lineRule="exact"/>
        <w:ind w:leftChars="590" w:left="1274"/>
        <w:rPr>
          <w:rFonts w:asciiTheme="minorEastAsia" w:eastAsiaTheme="minorEastAsia" w:hAnsiTheme="minorEastAsia"/>
          <w:color w:val="000000" w:themeColor="text1"/>
        </w:rPr>
      </w:pPr>
      <w:r w:rsidRPr="00156106">
        <w:rPr>
          <w:rFonts w:asciiTheme="minorEastAsia" w:eastAsiaTheme="minorEastAsia" w:hAnsiTheme="minorEastAsia" w:hint="eastAsia"/>
          <w:color w:val="000000" w:themeColor="text1"/>
          <w:lang w:eastAsia="zh-TW"/>
        </w:rPr>
        <w:t>受注者</w:t>
      </w:r>
      <w:r w:rsidRPr="00156106">
        <w:rPr>
          <w:rFonts w:asciiTheme="minorEastAsia" w:eastAsiaTheme="minorEastAsia" w:hAnsiTheme="minorEastAsia" w:hint="eastAsia"/>
          <w:color w:val="000000" w:themeColor="text1"/>
        </w:rPr>
        <w:t xml:space="preserve">　</w:t>
      </w:r>
      <w:r w:rsidR="003C4D24">
        <w:rPr>
          <w:rFonts w:asciiTheme="minorEastAsia" w:eastAsiaTheme="minorEastAsia" w:hAnsiTheme="minorEastAsia" w:hint="eastAsia"/>
          <w:color w:val="000000" w:themeColor="text1"/>
        </w:rPr>
        <w:t xml:space="preserve">住　所　</w:t>
      </w:r>
    </w:p>
    <w:p w:rsidR="009B160D" w:rsidRDefault="009B160D" w:rsidP="009B160D">
      <w:pPr>
        <w:pStyle w:val="a7"/>
        <w:wordWrap/>
        <w:spacing w:line="340" w:lineRule="exact"/>
        <w:ind w:leftChars="590" w:left="1274"/>
        <w:rPr>
          <w:rFonts w:asciiTheme="minorEastAsia" w:eastAsiaTheme="minorEastAsia" w:hAnsiTheme="minorEastAsia"/>
          <w:color w:val="000000" w:themeColor="text1"/>
        </w:rPr>
      </w:pPr>
    </w:p>
    <w:p w:rsidR="009B160D" w:rsidRDefault="009B160D" w:rsidP="009B160D">
      <w:pPr>
        <w:pStyle w:val="a7"/>
        <w:wordWrap/>
        <w:spacing w:line="340" w:lineRule="exact"/>
        <w:ind w:leftChars="590" w:left="1274"/>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氏　名　</w:t>
      </w:r>
    </w:p>
    <w:p w:rsidR="009B160D" w:rsidRDefault="009B160D" w:rsidP="003C4D24">
      <w:pPr>
        <w:pStyle w:val="a7"/>
        <w:wordWrap/>
        <w:spacing w:line="340" w:lineRule="exact"/>
        <w:ind w:leftChars="590" w:left="1274" w:firstLineChars="1800" w:firstLine="4859"/>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印</w:t>
      </w:r>
    </w:p>
    <w:p w:rsidR="009B160D" w:rsidRDefault="009B160D" w:rsidP="009B160D">
      <w:pPr>
        <w:pStyle w:val="a7"/>
        <w:wordWrap/>
        <w:spacing w:line="340" w:lineRule="exact"/>
        <w:ind w:leftChars="590" w:left="1274"/>
        <w:rPr>
          <w:rFonts w:asciiTheme="minorEastAsia" w:eastAsiaTheme="minorEastAsia" w:hAnsiTheme="minorEastAsia"/>
          <w:color w:val="000000" w:themeColor="text1"/>
        </w:rPr>
      </w:pPr>
    </w:p>
    <w:p w:rsidR="009B160D" w:rsidRDefault="009B160D" w:rsidP="00361D96">
      <w:pPr>
        <w:pStyle w:val="a7"/>
        <w:wordWrap/>
        <w:spacing w:line="340" w:lineRule="exact"/>
        <w:rPr>
          <w:rFonts w:asciiTheme="minorEastAsia" w:eastAsiaTheme="minorEastAsia" w:hAnsiTheme="minorEastAsia"/>
          <w:color w:val="000000" w:themeColor="text1"/>
        </w:rPr>
      </w:pPr>
    </w:p>
    <w:p w:rsidR="009B160D" w:rsidRDefault="009B160D" w:rsidP="009B160D">
      <w:pPr>
        <w:pStyle w:val="a7"/>
        <w:wordWrap/>
        <w:spacing w:line="340" w:lineRule="exact"/>
        <w:ind w:leftChars="590" w:left="1274"/>
        <w:rPr>
          <w:rFonts w:asciiTheme="minorEastAsia" w:eastAsiaTheme="minorEastAsia" w:hAnsiTheme="minorEastAsia"/>
          <w:color w:val="000000" w:themeColor="text1"/>
        </w:rPr>
      </w:pPr>
    </w:p>
    <w:p w:rsidR="007F1D96" w:rsidRDefault="000A7605" w:rsidP="002F710B">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rsidR="004744B9" w:rsidRPr="00791E48" w:rsidRDefault="004744B9" w:rsidP="00EF62AF">
      <w:pPr>
        <w:pStyle w:val="a7"/>
        <w:spacing w:line="360" w:lineRule="exact"/>
        <w:rPr>
          <w:rFonts w:asciiTheme="minorEastAsia" w:eastAsia="SimSun" w:hAnsiTheme="minorEastAsia"/>
          <w:color w:val="000000" w:themeColor="text1"/>
          <w:spacing w:val="0"/>
          <w:lang w:eastAsia="zh-CN"/>
        </w:rPr>
        <w:sectPr w:rsidR="004744B9" w:rsidRPr="00791E48" w:rsidSect="00354684">
          <w:pgSz w:w="11906" w:h="16838" w:code="9"/>
          <w:pgMar w:top="1134" w:right="1191" w:bottom="1077" w:left="1644" w:header="720" w:footer="720" w:gutter="0"/>
          <w:cols w:space="720"/>
          <w:noEndnote/>
          <w:docGrid w:type="linesAndChars" w:linePitch="317" w:charSpace="1219"/>
        </w:sectPr>
      </w:pPr>
    </w:p>
    <w:p w:rsidR="009611A5" w:rsidRDefault="00361D96" w:rsidP="005A1388">
      <w:pPr>
        <w:pStyle w:val="a7"/>
        <w:spacing w:line="400" w:lineRule="exact"/>
        <w:rPr>
          <w:rFonts w:asciiTheme="minorEastAsia" w:eastAsiaTheme="minorEastAsia" w:hAnsiTheme="minorEastAsia"/>
          <w:color w:val="000000" w:themeColor="text1"/>
          <w:spacing w:val="0"/>
        </w:rPr>
      </w:pPr>
      <w:r>
        <w:rPr>
          <w:rFonts w:asciiTheme="minorEastAsia" w:eastAsiaTheme="minorEastAsia" w:hAnsiTheme="minorEastAsia" w:hint="eastAsia"/>
          <w:color w:val="000000" w:themeColor="text1"/>
          <w:spacing w:val="0"/>
        </w:rPr>
        <w:lastRenderedPageBreak/>
        <w:t>別紙１</w:t>
      </w:r>
    </w:p>
    <w:p w:rsidR="00791E48" w:rsidRDefault="00791E48" w:rsidP="00210A00">
      <w:pPr>
        <w:pStyle w:val="a7"/>
        <w:spacing w:line="400" w:lineRule="exact"/>
        <w:ind w:left="220" w:hangingChars="100" w:hanging="220"/>
        <w:rPr>
          <w:rFonts w:asciiTheme="minorEastAsia" w:eastAsiaTheme="minorEastAsia" w:hAnsiTheme="minorEastAsia"/>
          <w:color w:val="000000" w:themeColor="text1"/>
          <w:spacing w:val="0"/>
        </w:rPr>
      </w:pPr>
    </w:p>
    <w:p w:rsidR="00800EF0" w:rsidRPr="00791E48" w:rsidRDefault="003A7E29" w:rsidP="00805AC4">
      <w:pPr>
        <w:pStyle w:val="a7"/>
        <w:spacing w:line="400" w:lineRule="exact"/>
        <w:ind w:left="280" w:hangingChars="100" w:hanging="280"/>
        <w:jc w:val="center"/>
        <w:rPr>
          <w:rFonts w:ascii="ＭＳ 明朝" w:hAnsi="ＭＳ 明朝"/>
          <w:spacing w:val="0"/>
          <w:sz w:val="28"/>
        </w:rPr>
      </w:pPr>
      <w:r w:rsidRPr="00791E48">
        <w:rPr>
          <w:rFonts w:ascii="ＭＳ 明朝" w:hAnsi="ＭＳ 明朝" w:hint="eastAsia"/>
          <w:spacing w:val="0"/>
          <w:sz w:val="28"/>
        </w:rPr>
        <w:t>支払明細書</w:t>
      </w:r>
    </w:p>
    <w:p w:rsidR="003A7E29" w:rsidRPr="005A1388" w:rsidRDefault="003A7E29" w:rsidP="005A1388">
      <w:pPr>
        <w:pStyle w:val="a7"/>
        <w:spacing w:line="120" w:lineRule="exact"/>
        <w:rPr>
          <w:rFonts w:asciiTheme="minorEastAsia" w:eastAsiaTheme="minorEastAsia" w:hAnsiTheme="minorEastAsia"/>
          <w:color w:val="000000" w:themeColor="text1"/>
          <w:spacing w:val="0"/>
          <w:sz w:val="28"/>
        </w:rPr>
      </w:pPr>
    </w:p>
    <w:tbl>
      <w:tblPr>
        <w:tblStyle w:val="ad"/>
        <w:tblW w:w="8505" w:type="dxa"/>
        <w:tblInd w:w="-5" w:type="dxa"/>
        <w:tblLook w:val="04A0" w:firstRow="1" w:lastRow="0" w:firstColumn="1" w:lastColumn="0" w:noHBand="0" w:noVBand="1"/>
      </w:tblPr>
      <w:tblGrid>
        <w:gridCol w:w="567"/>
        <w:gridCol w:w="2977"/>
        <w:gridCol w:w="2480"/>
        <w:gridCol w:w="2481"/>
      </w:tblGrid>
      <w:tr w:rsidR="00791E48" w:rsidTr="0059542C">
        <w:trPr>
          <w:trHeight w:val="793"/>
        </w:trPr>
        <w:tc>
          <w:tcPr>
            <w:tcW w:w="567" w:type="dxa"/>
            <w:vAlign w:val="center"/>
          </w:tcPr>
          <w:p w:rsidR="00791E48" w:rsidRPr="00C24A43" w:rsidRDefault="00791E48" w:rsidP="003F64AA">
            <w:pPr>
              <w:jc w:val="center"/>
              <w:rPr>
                <w:rFonts w:ascii="ＭＳ 明朝" w:hAnsi="ＭＳ 明朝"/>
                <w:sz w:val="22"/>
                <w:szCs w:val="22"/>
              </w:rPr>
            </w:pPr>
            <w:r w:rsidRPr="00C24A43">
              <w:rPr>
                <w:rFonts w:ascii="ＭＳ 明朝" w:hAnsi="ＭＳ 明朝"/>
                <w:sz w:val="22"/>
                <w:szCs w:val="22"/>
              </w:rPr>
              <w:t>N</w:t>
            </w:r>
            <w:r w:rsidRPr="00C24A43">
              <w:rPr>
                <w:rFonts w:ascii="ＭＳ 明朝" w:hAnsi="ＭＳ 明朝" w:hint="eastAsia"/>
                <w:sz w:val="22"/>
                <w:szCs w:val="22"/>
              </w:rPr>
              <w:t>o.</w:t>
            </w:r>
          </w:p>
        </w:tc>
        <w:tc>
          <w:tcPr>
            <w:tcW w:w="2977" w:type="dxa"/>
            <w:vAlign w:val="center"/>
          </w:tcPr>
          <w:p w:rsidR="00791E48" w:rsidRPr="00C24A43" w:rsidRDefault="003C4D24" w:rsidP="003F64AA">
            <w:pPr>
              <w:jc w:val="center"/>
              <w:rPr>
                <w:rFonts w:ascii="ＭＳ 明朝" w:hAnsi="ＭＳ 明朝"/>
                <w:sz w:val="22"/>
                <w:szCs w:val="22"/>
              </w:rPr>
            </w:pPr>
            <w:r w:rsidRPr="00C24A43">
              <w:rPr>
                <w:rFonts w:ascii="ＭＳ 明朝" w:hAnsi="ＭＳ 明朝" w:hint="eastAsia"/>
                <w:sz w:val="22"/>
                <w:szCs w:val="22"/>
              </w:rPr>
              <w:t>期　　　間</w:t>
            </w:r>
          </w:p>
        </w:tc>
        <w:tc>
          <w:tcPr>
            <w:tcW w:w="2480" w:type="dxa"/>
            <w:vAlign w:val="center"/>
          </w:tcPr>
          <w:p w:rsidR="00791E48" w:rsidRPr="00C24A43" w:rsidRDefault="00791E48" w:rsidP="005B4A75">
            <w:pPr>
              <w:jc w:val="center"/>
              <w:rPr>
                <w:rFonts w:ascii="ＭＳ 明朝" w:hAnsi="ＭＳ 明朝"/>
                <w:sz w:val="22"/>
                <w:szCs w:val="22"/>
              </w:rPr>
            </w:pPr>
            <w:r w:rsidRPr="00C24A43">
              <w:rPr>
                <w:rFonts w:ascii="ＭＳ 明朝" w:hAnsi="ＭＳ 明朝" w:hint="eastAsia"/>
                <w:sz w:val="22"/>
                <w:szCs w:val="22"/>
              </w:rPr>
              <w:t>支払金額（円）</w:t>
            </w:r>
          </w:p>
        </w:tc>
        <w:tc>
          <w:tcPr>
            <w:tcW w:w="2481" w:type="dxa"/>
            <w:vAlign w:val="center"/>
          </w:tcPr>
          <w:p w:rsidR="00791E48" w:rsidRPr="00C24A43" w:rsidRDefault="00791E48" w:rsidP="003F64AA">
            <w:pPr>
              <w:jc w:val="center"/>
              <w:rPr>
                <w:rFonts w:ascii="ＭＳ 明朝" w:hAnsi="ＭＳ 明朝"/>
                <w:sz w:val="22"/>
                <w:szCs w:val="22"/>
              </w:rPr>
            </w:pPr>
            <w:r w:rsidRPr="00C24A43">
              <w:rPr>
                <w:rFonts w:ascii="ＭＳ 明朝" w:hAnsi="ＭＳ 明朝" w:hint="eastAsia"/>
                <w:sz w:val="22"/>
                <w:szCs w:val="22"/>
              </w:rPr>
              <w:t>左記のうち消費税及び</w:t>
            </w:r>
          </w:p>
          <w:p w:rsidR="00791E48" w:rsidRPr="00C24A43" w:rsidRDefault="00791E48" w:rsidP="003F64AA">
            <w:pPr>
              <w:jc w:val="center"/>
              <w:rPr>
                <w:rFonts w:ascii="ＭＳ 明朝" w:hAnsi="ＭＳ 明朝"/>
                <w:sz w:val="22"/>
                <w:szCs w:val="22"/>
              </w:rPr>
            </w:pPr>
            <w:r w:rsidRPr="00C24A43">
              <w:rPr>
                <w:rFonts w:ascii="ＭＳ 明朝" w:hAnsi="ＭＳ 明朝" w:hint="eastAsia"/>
                <w:sz w:val="22"/>
                <w:szCs w:val="22"/>
              </w:rPr>
              <w:t>地方消費税の額（円）</w:t>
            </w:r>
          </w:p>
        </w:tc>
      </w:tr>
      <w:tr w:rsidR="00791E48" w:rsidTr="0059542C">
        <w:trPr>
          <w:trHeight w:val="716"/>
        </w:trPr>
        <w:tc>
          <w:tcPr>
            <w:tcW w:w="567" w:type="dxa"/>
            <w:vAlign w:val="center"/>
          </w:tcPr>
          <w:p w:rsidR="00791E48" w:rsidRPr="00791E48" w:rsidRDefault="00791E48" w:rsidP="003A7E29">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１</w:t>
            </w:r>
          </w:p>
        </w:tc>
        <w:tc>
          <w:tcPr>
            <w:tcW w:w="2977" w:type="dxa"/>
            <w:vAlign w:val="center"/>
          </w:tcPr>
          <w:p w:rsidR="00791E48" w:rsidRDefault="00C10D60" w:rsidP="003C4D2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令和７</w:t>
            </w:r>
            <w:r w:rsidR="003C4D24">
              <w:rPr>
                <w:rFonts w:asciiTheme="minorEastAsia" w:eastAsiaTheme="minorEastAsia" w:hAnsiTheme="minorEastAsia" w:hint="eastAsia"/>
                <w:sz w:val="22"/>
                <w:szCs w:val="22"/>
              </w:rPr>
              <w:t>年４月１日から</w:t>
            </w:r>
          </w:p>
          <w:p w:rsidR="003C4D24" w:rsidRPr="00791E48" w:rsidRDefault="00C10D60" w:rsidP="003C4D2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令和８</w:t>
            </w:r>
            <w:r w:rsidR="003C4D24">
              <w:rPr>
                <w:rFonts w:asciiTheme="minorEastAsia" w:eastAsiaTheme="minorEastAsia" w:hAnsiTheme="minorEastAsia" w:hint="eastAsia"/>
                <w:sz w:val="22"/>
                <w:szCs w:val="22"/>
              </w:rPr>
              <w:t>年３月３１日まで</w:t>
            </w:r>
          </w:p>
        </w:tc>
        <w:tc>
          <w:tcPr>
            <w:tcW w:w="2480" w:type="dxa"/>
            <w:vAlign w:val="center"/>
          </w:tcPr>
          <w:p w:rsidR="00791E48" w:rsidRPr="00791E48" w:rsidRDefault="00791E48" w:rsidP="00D37C15">
            <w:pPr>
              <w:jc w:val="right"/>
              <w:rPr>
                <w:rFonts w:asciiTheme="minorEastAsia" w:eastAsiaTheme="minorEastAsia" w:hAnsiTheme="minorEastAsia"/>
                <w:sz w:val="22"/>
                <w:szCs w:val="22"/>
              </w:rPr>
            </w:pPr>
          </w:p>
        </w:tc>
        <w:tc>
          <w:tcPr>
            <w:tcW w:w="2481" w:type="dxa"/>
            <w:vAlign w:val="center"/>
          </w:tcPr>
          <w:p w:rsidR="00791E48" w:rsidRPr="00D37C15" w:rsidRDefault="00791E48" w:rsidP="00D37C15">
            <w:pPr>
              <w:jc w:val="right"/>
              <w:rPr>
                <w:rFonts w:asciiTheme="minorEastAsia" w:eastAsiaTheme="minorEastAsia" w:hAnsiTheme="minorEastAsia"/>
                <w:sz w:val="24"/>
                <w:szCs w:val="22"/>
              </w:rPr>
            </w:pPr>
          </w:p>
        </w:tc>
      </w:tr>
      <w:tr w:rsidR="00791E48" w:rsidTr="0059542C">
        <w:trPr>
          <w:trHeight w:val="711"/>
        </w:trPr>
        <w:tc>
          <w:tcPr>
            <w:tcW w:w="567" w:type="dxa"/>
            <w:vAlign w:val="center"/>
          </w:tcPr>
          <w:p w:rsidR="00791E48" w:rsidRPr="00791E48" w:rsidRDefault="00791E48" w:rsidP="003A7E29">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２</w:t>
            </w:r>
          </w:p>
        </w:tc>
        <w:tc>
          <w:tcPr>
            <w:tcW w:w="2977" w:type="dxa"/>
            <w:vAlign w:val="center"/>
          </w:tcPr>
          <w:p w:rsidR="003C4D24" w:rsidRDefault="00C10D60" w:rsidP="003C4D2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令和８</w:t>
            </w:r>
            <w:r w:rsidR="003C4D24">
              <w:rPr>
                <w:rFonts w:asciiTheme="minorEastAsia" w:eastAsiaTheme="minorEastAsia" w:hAnsiTheme="minorEastAsia" w:hint="eastAsia"/>
                <w:sz w:val="22"/>
                <w:szCs w:val="22"/>
              </w:rPr>
              <w:t>年４月１日から</w:t>
            </w:r>
          </w:p>
          <w:p w:rsidR="00791E48" w:rsidRPr="00791E48" w:rsidRDefault="00C10D60" w:rsidP="003C4D24">
            <w:pPr>
              <w:rPr>
                <w:rFonts w:asciiTheme="minorEastAsia" w:eastAsiaTheme="minorEastAsia" w:hAnsiTheme="minorEastAsia"/>
                <w:sz w:val="22"/>
                <w:szCs w:val="22"/>
              </w:rPr>
            </w:pPr>
            <w:r>
              <w:rPr>
                <w:rFonts w:asciiTheme="minorEastAsia" w:eastAsiaTheme="minorEastAsia" w:hAnsiTheme="minorEastAsia" w:hint="eastAsia"/>
                <w:sz w:val="22"/>
                <w:szCs w:val="22"/>
              </w:rPr>
              <w:t>令和９</w:t>
            </w:r>
            <w:r w:rsidR="003C4D24">
              <w:rPr>
                <w:rFonts w:asciiTheme="minorEastAsia" w:eastAsiaTheme="minorEastAsia" w:hAnsiTheme="minorEastAsia" w:hint="eastAsia"/>
                <w:sz w:val="22"/>
                <w:szCs w:val="22"/>
              </w:rPr>
              <w:t>年３月３１日まで</w:t>
            </w:r>
          </w:p>
        </w:tc>
        <w:tc>
          <w:tcPr>
            <w:tcW w:w="2480" w:type="dxa"/>
            <w:vAlign w:val="center"/>
          </w:tcPr>
          <w:p w:rsidR="00791E48" w:rsidRPr="00791E48" w:rsidRDefault="00791E48" w:rsidP="00D37C15">
            <w:pPr>
              <w:jc w:val="right"/>
              <w:rPr>
                <w:rFonts w:asciiTheme="minorEastAsia" w:eastAsiaTheme="minorEastAsia" w:hAnsiTheme="minorEastAsia"/>
                <w:sz w:val="22"/>
                <w:szCs w:val="22"/>
              </w:rPr>
            </w:pPr>
          </w:p>
        </w:tc>
        <w:tc>
          <w:tcPr>
            <w:tcW w:w="2481" w:type="dxa"/>
            <w:vAlign w:val="center"/>
          </w:tcPr>
          <w:p w:rsidR="00791E48" w:rsidRPr="00D37C15" w:rsidRDefault="00791E48" w:rsidP="00D37C15">
            <w:pPr>
              <w:jc w:val="right"/>
              <w:rPr>
                <w:rFonts w:asciiTheme="minorEastAsia" w:eastAsiaTheme="minorEastAsia" w:hAnsiTheme="minorEastAsia"/>
                <w:sz w:val="24"/>
                <w:szCs w:val="22"/>
              </w:rPr>
            </w:pPr>
          </w:p>
        </w:tc>
      </w:tr>
      <w:tr w:rsidR="00791E48" w:rsidTr="0059542C">
        <w:trPr>
          <w:trHeight w:val="693"/>
        </w:trPr>
        <w:tc>
          <w:tcPr>
            <w:tcW w:w="567" w:type="dxa"/>
            <w:vAlign w:val="center"/>
          </w:tcPr>
          <w:p w:rsidR="00791E48" w:rsidRPr="00791E48" w:rsidRDefault="00791E48" w:rsidP="003A7E29">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３</w:t>
            </w:r>
          </w:p>
        </w:tc>
        <w:tc>
          <w:tcPr>
            <w:tcW w:w="2977" w:type="dxa"/>
            <w:vAlign w:val="center"/>
          </w:tcPr>
          <w:p w:rsidR="003C4D24" w:rsidRDefault="00C10D60" w:rsidP="003C4D2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令和９</w:t>
            </w:r>
            <w:r w:rsidR="003C4D24">
              <w:rPr>
                <w:rFonts w:asciiTheme="minorEastAsia" w:eastAsiaTheme="minorEastAsia" w:hAnsiTheme="minorEastAsia" w:hint="eastAsia"/>
                <w:sz w:val="22"/>
                <w:szCs w:val="22"/>
              </w:rPr>
              <w:t>年４月１日から</w:t>
            </w:r>
          </w:p>
          <w:p w:rsidR="00791E48" w:rsidRPr="00791E48" w:rsidRDefault="00C10D60" w:rsidP="003C4D24">
            <w:pPr>
              <w:rPr>
                <w:rFonts w:asciiTheme="minorEastAsia" w:eastAsiaTheme="minorEastAsia" w:hAnsiTheme="minorEastAsia"/>
                <w:sz w:val="22"/>
                <w:szCs w:val="22"/>
              </w:rPr>
            </w:pPr>
            <w:r>
              <w:rPr>
                <w:rFonts w:asciiTheme="minorEastAsia" w:eastAsiaTheme="minorEastAsia" w:hAnsiTheme="minorEastAsia" w:hint="eastAsia"/>
                <w:sz w:val="22"/>
                <w:szCs w:val="22"/>
              </w:rPr>
              <w:t>令和１０</w:t>
            </w:r>
            <w:r w:rsidR="003C4D24">
              <w:rPr>
                <w:rFonts w:asciiTheme="minorEastAsia" w:eastAsiaTheme="minorEastAsia" w:hAnsiTheme="minorEastAsia" w:hint="eastAsia"/>
                <w:sz w:val="22"/>
                <w:szCs w:val="22"/>
              </w:rPr>
              <w:t>年３月３１日まで</w:t>
            </w:r>
          </w:p>
        </w:tc>
        <w:tc>
          <w:tcPr>
            <w:tcW w:w="2480" w:type="dxa"/>
            <w:vAlign w:val="center"/>
          </w:tcPr>
          <w:p w:rsidR="00791E48" w:rsidRPr="00791E48" w:rsidRDefault="00791E48" w:rsidP="00D37C15">
            <w:pPr>
              <w:jc w:val="right"/>
              <w:rPr>
                <w:rFonts w:asciiTheme="minorEastAsia" w:eastAsiaTheme="minorEastAsia" w:hAnsiTheme="minorEastAsia"/>
                <w:sz w:val="22"/>
                <w:szCs w:val="22"/>
              </w:rPr>
            </w:pPr>
          </w:p>
        </w:tc>
        <w:tc>
          <w:tcPr>
            <w:tcW w:w="2481" w:type="dxa"/>
            <w:vAlign w:val="center"/>
          </w:tcPr>
          <w:p w:rsidR="00791E48" w:rsidRPr="00D37C15" w:rsidRDefault="00791E48" w:rsidP="00D37C15">
            <w:pPr>
              <w:jc w:val="right"/>
              <w:rPr>
                <w:rFonts w:asciiTheme="minorEastAsia" w:eastAsiaTheme="minorEastAsia" w:hAnsiTheme="minorEastAsia"/>
                <w:sz w:val="24"/>
                <w:szCs w:val="22"/>
              </w:rPr>
            </w:pPr>
          </w:p>
        </w:tc>
      </w:tr>
      <w:tr w:rsidR="00791E48" w:rsidTr="0059542C">
        <w:trPr>
          <w:trHeight w:val="704"/>
        </w:trPr>
        <w:tc>
          <w:tcPr>
            <w:tcW w:w="3544" w:type="dxa"/>
            <w:gridSpan w:val="2"/>
            <w:vAlign w:val="center"/>
          </w:tcPr>
          <w:p w:rsidR="00791E48" w:rsidRPr="00791E48" w:rsidRDefault="00791E48" w:rsidP="003A7E29">
            <w:pPr>
              <w:jc w:val="center"/>
              <w:rPr>
                <w:rFonts w:asciiTheme="minorEastAsia" w:eastAsiaTheme="minorEastAsia" w:hAnsiTheme="minorEastAsia"/>
                <w:sz w:val="22"/>
                <w:szCs w:val="22"/>
              </w:rPr>
            </w:pPr>
            <w:r w:rsidRPr="00791E48">
              <w:rPr>
                <w:rFonts w:asciiTheme="minorEastAsia" w:eastAsiaTheme="minorEastAsia" w:hAnsiTheme="minorEastAsia" w:hint="eastAsia"/>
                <w:sz w:val="22"/>
                <w:szCs w:val="22"/>
              </w:rPr>
              <w:t>合　計</w:t>
            </w:r>
          </w:p>
        </w:tc>
        <w:tc>
          <w:tcPr>
            <w:tcW w:w="2480" w:type="dxa"/>
            <w:vAlign w:val="center"/>
          </w:tcPr>
          <w:p w:rsidR="00791E48" w:rsidRPr="00791E48" w:rsidRDefault="00791E48" w:rsidP="002E5831">
            <w:pPr>
              <w:jc w:val="right"/>
              <w:rPr>
                <w:rFonts w:asciiTheme="minorEastAsia" w:eastAsiaTheme="minorEastAsia" w:hAnsiTheme="minorEastAsia"/>
                <w:sz w:val="22"/>
                <w:szCs w:val="22"/>
              </w:rPr>
            </w:pPr>
          </w:p>
        </w:tc>
        <w:tc>
          <w:tcPr>
            <w:tcW w:w="2481" w:type="dxa"/>
            <w:vAlign w:val="center"/>
          </w:tcPr>
          <w:p w:rsidR="00791E48" w:rsidRPr="00D37C15" w:rsidRDefault="00791E48" w:rsidP="003A7E29">
            <w:pPr>
              <w:jc w:val="right"/>
              <w:rPr>
                <w:rFonts w:asciiTheme="minorEastAsia" w:eastAsiaTheme="minorEastAsia" w:hAnsiTheme="minorEastAsia"/>
                <w:sz w:val="24"/>
                <w:szCs w:val="22"/>
              </w:rPr>
            </w:pPr>
          </w:p>
        </w:tc>
      </w:tr>
    </w:tbl>
    <w:p w:rsidR="009611A5" w:rsidRDefault="009611A5">
      <w:pPr>
        <w:widowControl/>
        <w:jc w:val="left"/>
        <w:rPr>
          <w:rFonts w:asciiTheme="minorEastAsia" w:eastAsiaTheme="minorEastAsia" w:hAnsiTheme="minorEastAsia" w:cs="ＭＳ 明朝"/>
          <w:color w:val="000000" w:themeColor="text1"/>
          <w:kern w:val="0"/>
          <w:sz w:val="22"/>
          <w:szCs w:val="22"/>
        </w:rPr>
      </w:pPr>
    </w:p>
    <w:sectPr w:rsidR="009611A5" w:rsidSect="002F710B">
      <w:pgSz w:w="11906" w:h="16838" w:code="9"/>
      <w:pgMar w:top="1814" w:right="1701" w:bottom="1701" w:left="1701" w:header="720" w:footer="720" w:gutter="0"/>
      <w:cols w:space="720"/>
      <w:noEndnote/>
      <w:docGrid w:type="lines" w:linePitch="31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D9F" w:rsidRDefault="00EA7D9F" w:rsidP="007F1D96">
      <w:r>
        <w:separator/>
      </w:r>
    </w:p>
  </w:endnote>
  <w:endnote w:type="continuationSeparator" w:id="0">
    <w:p w:rsidR="00EA7D9F" w:rsidRDefault="00EA7D9F" w:rsidP="007F1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D9F" w:rsidRDefault="00EA7D9F" w:rsidP="007F1D96">
      <w:r>
        <w:separator/>
      </w:r>
    </w:p>
  </w:footnote>
  <w:footnote w:type="continuationSeparator" w:id="0">
    <w:p w:rsidR="00EA7D9F" w:rsidRDefault="00EA7D9F" w:rsidP="007F1D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defaultTabStop w:val="840"/>
  <w:drawingGridHorizontalSpacing w:val="108"/>
  <w:drawingGridVerticalSpacing w:val="31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3E1"/>
    <w:rsid w:val="00040CDB"/>
    <w:rsid w:val="00057E9A"/>
    <w:rsid w:val="000A7605"/>
    <w:rsid w:val="000C7771"/>
    <w:rsid w:val="000F3A67"/>
    <w:rsid w:val="001379B1"/>
    <w:rsid w:val="00150FF2"/>
    <w:rsid w:val="00156106"/>
    <w:rsid w:val="001823E9"/>
    <w:rsid w:val="001A51AB"/>
    <w:rsid w:val="001D5211"/>
    <w:rsid w:val="001E0C04"/>
    <w:rsid w:val="001F09A7"/>
    <w:rsid w:val="001F20F1"/>
    <w:rsid w:val="00210A00"/>
    <w:rsid w:val="00257708"/>
    <w:rsid w:val="002936D5"/>
    <w:rsid w:val="00295995"/>
    <w:rsid w:val="002C12BA"/>
    <w:rsid w:val="002E5831"/>
    <w:rsid w:val="002E69CA"/>
    <w:rsid w:val="002F710B"/>
    <w:rsid w:val="00333B10"/>
    <w:rsid w:val="00347FBE"/>
    <w:rsid w:val="00352EEE"/>
    <w:rsid w:val="00354684"/>
    <w:rsid w:val="00361D96"/>
    <w:rsid w:val="00384473"/>
    <w:rsid w:val="003A7E29"/>
    <w:rsid w:val="003C4D24"/>
    <w:rsid w:val="003D18D0"/>
    <w:rsid w:val="003E5AFE"/>
    <w:rsid w:val="003E7E53"/>
    <w:rsid w:val="004021FC"/>
    <w:rsid w:val="004073E1"/>
    <w:rsid w:val="004270A2"/>
    <w:rsid w:val="004744B9"/>
    <w:rsid w:val="004A2896"/>
    <w:rsid w:val="00551706"/>
    <w:rsid w:val="0059542C"/>
    <w:rsid w:val="005A1388"/>
    <w:rsid w:val="005B4A75"/>
    <w:rsid w:val="0062463E"/>
    <w:rsid w:val="00666724"/>
    <w:rsid w:val="006719D9"/>
    <w:rsid w:val="006B09EF"/>
    <w:rsid w:val="006E6A39"/>
    <w:rsid w:val="00731089"/>
    <w:rsid w:val="00757061"/>
    <w:rsid w:val="00791E48"/>
    <w:rsid w:val="007B389F"/>
    <w:rsid w:val="007F13A5"/>
    <w:rsid w:val="007F1D96"/>
    <w:rsid w:val="007F60C7"/>
    <w:rsid w:val="0080094A"/>
    <w:rsid w:val="00800BC2"/>
    <w:rsid w:val="00800EF0"/>
    <w:rsid w:val="00805AC4"/>
    <w:rsid w:val="0080654F"/>
    <w:rsid w:val="0084310E"/>
    <w:rsid w:val="00874306"/>
    <w:rsid w:val="00876D1D"/>
    <w:rsid w:val="00891497"/>
    <w:rsid w:val="008C2DDD"/>
    <w:rsid w:val="008E0AE6"/>
    <w:rsid w:val="00905278"/>
    <w:rsid w:val="009611A5"/>
    <w:rsid w:val="009647DF"/>
    <w:rsid w:val="009839FB"/>
    <w:rsid w:val="009A4562"/>
    <w:rsid w:val="009B160D"/>
    <w:rsid w:val="009B3429"/>
    <w:rsid w:val="00A42AE8"/>
    <w:rsid w:val="00A44A78"/>
    <w:rsid w:val="00A46C51"/>
    <w:rsid w:val="00A66063"/>
    <w:rsid w:val="00AA213E"/>
    <w:rsid w:val="00AE1FF8"/>
    <w:rsid w:val="00BD77B2"/>
    <w:rsid w:val="00BF21D7"/>
    <w:rsid w:val="00C10D60"/>
    <w:rsid w:val="00C24A43"/>
    <w:rsid w:val="00C25C60"/>
    <w:rsid w:val="00C65F84"/>
    <w:rsid w:val="00CC4AD4"/>
    <w:rsid w:val="00D24630"/>
    <w:rsid w:val="00D37C15"/>
    <w:rsid w:val="00D430BC"/>
    <w:rsid w:val="00D65301"/>
    <w:rsid w:val="00DA6CC2"/>
    <w:rsid w:val="00E349B0"/>
    <w:rsid w:val="00E451F2"/>
    <w:rsid w:val="00E52C35"/>
    <w:rsid w:val="00E92FBF"/>
    <w:rsid w:val="00EA675F"/>
    <w:rsid w:val="00EA7D9F"/>
    <w:rsid w:val="00EC5315"/>
    <w:rsid w:val="00EE752F"/>
    <w:rsid w:val="00EF428A"/>
    <w:rsid w:val="00EF62AF"/>
    <w:rsid w:val="00F0115C"/>
    <w:rsid w:val="00F2723D"/>
    <w:rsid w:val="00F3470B"/>
    <w:rsid w:val="00F85217"/>
    <w:rsid w:val="00F85BAF"/>
    <w:rsid w:val="00FB4208"/>
    <w:rsid w:val="00FB761F"/>
    <w:rsid w:val="00FC1150"/>
    <w:rsid w:val="00FD2059"/>
    <w:rsid w:val="00FD236D"/>
    <w:rsid w:val="00FF7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27A8470"/>
  <w15:docId w15:val="{0B4585BF-C76F-4357-8D5F-6BD317D8B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D9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1D96"/>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7F1D96"/>
  </w:style>
  <w:style w:type="paragraph" w:styleId="a5">
    <w:name w:val="footer"/>
    <w:basedOn w:val="a"/>
    <w:link w:val="a6"/>
    <w:uiPriority w:val="99"/>
    <w:unhideWhenUsed/>
    <w:rsid w:val="007F1D96"/>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7F1D96"/>
  </w:style>
  <w:style w:type="paragraph" w:customStyle="1" w:styleId="a7">
    <w:name w:val="一太郎"/>
    <w:rsid w:val="007F1D96"/>
    <w:pPr>
      <w:widowControl w:val="0"/>
      <w:wordWrap w:val="0"/>
      <w:autoSpaceDE w:val="0"/>
      <w:autoSpaceDN w:val="0"/>
      <w:adjustRightInd w:val="0"/>
      <w:spacing w:line="339" w:lineRule="exact"/>
      <w:jc w:val="both"/>
    </w:pPr>
    <w:rPr>
      <w:rFonts w:ascii="Times New Roman" w:eastAsia="ＭＳ 明朝" w:hAnsi="Times New Roman" w:cs="ＭＳ 明朝"/>
      <w:spacing w:val="22"/>
      <w:kern w:val="0"/>
      <w:sz w:val="22"/>
    </w:rPr>
  </w:style>
  <w:style w:type="character" w:styleId="a8">
    <w:name w:val="annotation reference"/>
    <w:basedOn w:val="a0"/>
    <w:semiHidden/>
    <w:unhideWhenUsed/>
    <w:rsid w:val="007F1D96"/>
    <w:rPr>
      <w:sz w:val="18"/>
      <w:szCs w:val="18"/>
    </w:rPr>
  </w:style>
  <w:style w:type="paragraph" w:styleId="a9">
    <w:name w:val="annotation text"/>
    <w:basedOn w:val="a"/>
    <w:link w:val="aa"/>
    <w:semiHidden/>
    <w:unhideWhenUsed/>
    <w:rsid w:val="007F1D96"/>
    <w:pPr>
      <w:jc w:val="left"/>
    </w:pPr>
  </w:style>
  <w:style w:type="character" w:customStyle="1" w:styleId="aa">
    <w:name w:val="コメント文字列 (文字)"/>
    <w:basedOn w:val="a0"/>
    <w:link w:val="a9"/>
    <w:semiHidden/>
    <w:rsid w:val="007F1D96"/>
    <w:rPr>
      <w:rFonts w:ascii="Century" w:eastAsia="ＭＳ 明朝" w:hAnsi="Century" w:cs="Times New Roman"/>
      <w:szCs w:val="24"/>
    </w:rPr>
  </w:style>
  <w:style w:type="paragraph" w:styleId="ab">
    <w:name w:val="Balloon Text"/>
    <w:basedOn w:val="a"/>
    <w:link w:val="ac"/>
    <w:uiPriority w:val="99"/>
    <w:semiHidden/>
    <w:unhideWhenUsed/>
    <w:rsid w:val="007F1D9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F1D96"/>
    <w:rPr>
      <w:rFonts w:asciiTheme="majorHAnsi" w:eastAsiaTheme="majorEastAsia" w:hAnsiTheme="majorHAnsi" w:cstheme="majorBidi"/>
      <w:sz w:val="18"/>
      <w:szCs w:val="18"/>
    </w:rPr>
  </w:style>
  <w:style w:type="table" w:styleId="ad">
    <w:name w:val="Table Grid"/>
    <w:basedOn w:val="a1"/>
    <w:uiPriority w:val="59"/>
    <w:rsid w:val="000A760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6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F3F9D-8F52-40F7-A5E2-A35448F59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720</Words>
  <Characters>4106</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西村　りみ</cp:lastModifiedBy>
  <cp:revision>4</cp:revision>
  <cp:lastPrinted>2024-12-01T23:45:00Z</cp:lastPrinted>
  <dcterms:created xsi:type="dcterms:W3CDTF">2024-09-27T04:45:00Z</dcterms:created>
  <dcterms:modified xsi:type="dcterms:W3CDTF">2024-12-19T10:23:00Z</dcterms:modified>
</cp:coreProperties>
</file>