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598" w:rsidRPr="00CD479B" w:rsidRDefault="00D62F08" w:rsidP="004D1883">
      <w:pPr>
        <w:spacing w:line="300" w:lineRule="exact"/>
        <w:ind w:leftChars="-200" w:left="-420" w:rightChars="-200" w:right="-420"/>
        <w:jc w:val="center"/>
        <w:rPr>
          <w:rFonts w:ascii="HG丸ｺﾞｼｯｸM-PRO" w:eastAsia="HG丸ｺﾞｼｯｸM-PRO" w:hAnsi="HG丸ｺﾞｼｯｸM-PRO"/>
          <w:sz w:val="28"/>
        </w:rPr>
      </w:pPr>
      <w:r w:rsidRPr="00CD479B">
        <w:rPr>
          <w:rFonts w:ascii="HG丸ｺﾞｼｯｸM-PRO" w:eastAsia="HG丸ｺﾞｼｯｸM-PRO" w:hAnsi="HG丸ｺﾞｼｯｸM-PRO" w:hint="eastAsia"/>
          <w:sz w:val="28"/>
        </w:rPr>
        <w:t>この申告書は</w:t>
      </w:r>
      <w:r w:rsidR="00650B9B" w:rsidRPr="00CD479B">
        <w:rPr>
          <w:rFonts w:ascii="HG丸ｺﾞｼｯｸM-PRO" w:eastAsia="HG丸ｺﾞｼｯｸM-PRO" w:hAnsi="HG丸ｺﾞｼｯｸM-PRO" w:hint="eastAsia"/>
          <w:sz w:val="28"/>
        </w:rPr>
        <w:t>、</w:t>
      </w:r>
      <w:r w:rsidR="004D1883" w:rsidRPr="00CD479B">
        <w:rPr>
          <w:rFonts w:ascii="HG丸ｺﾞｼｯｸM-PRO" w:eastAsia="HG丸ｺﾞｼｯｸM-PRO" w:hAnsi="HG丸ｺﾞｼｯｸM-PRO" w:hint="eastAsia"/>
          <w:sz w:val="28"/>
        </w:rPr>
        <w:t>下記</w:t>
      </w:r>
      <w:r w:rsidR="004D1883" w:rsidRPr="00CD479B">
        <w:rPr>
          <w:rFonts w:ascii="HG丸ｺﾞｼｯｸM-PRO" w:eastAsia="HG丸ｺﾞｼｯｸM-PRO" w:hAnsi="HG丸ｺﾞｼｯｸM-PRO" w:hint="eastAsia"/>
          <w:b/>
          <w:sz w:val="28"/>
          <w:u w:val="single"/>
        </w:rPr>
        <w:t>（１）又は（２）に</w:t>
      </w:r>
      <w:r w:rsidR="00FD0598" w:rsidRPr="00CD479B">
        <w:rPr>
          <w:rFonts w:ascii="HG丸ｺﾞｼｯｸM-PRO" w:eastAsia="HG丸ｺﾞｼｯｸM-PRO" w:hAnsi="HG丸ｺﾞｼｯｸM-PRO" w:hint="eastAsia"/>
          <w:b/>
          <w:sz w:val="28"/>
          <w:u w:val="single"/>
        </w:rPr>
        <w:t>該当する場合</w:t>
      </w:r>
      <w:r w:rsidR="004D1883" w:rsidRPr="00CD479B">
        <w:rPr>
          <w:rFonts w:ascii="HG丸ｺﾞｼｯｸM-PRO" w:eastAsia="HG丸ｺﾞｼｯｸM-PRO" w:hAnsi="HG丸ｺﾞｼｯｸM-PRO" w:hint="eastAsia"/>
          <w:sz w:val="28"/>
        </w:rPr>
        <w:t>に提出</w:t>
      </w:r>
      <w:r w:rsidR="00FD0598" w:rsidRPr="00CD479B">
        <w:rPr>
          <w:rFonts w:ascii="HG丸ｺﾞｼｯｸM-PRO" w:eastAsia="HG丸ｺﾞｼｯｸM-PRO" w:hAnsi="HG丸ｺﾞｼｯｸM-PRO" w:hint="eastAsia"/>
          <w:sz w:val="28"/>
        </w:rPr>
        <w:t>してください。</w:t>
      </w:r>
    </w:p>
    <w:p w:rsidR="004D1883" w:rsidRPr="00CD479B" w:rsidRDefault="004D1883" w:rsidP="00191949">
      <w:pPr>
        <w:spacing w:line="80" w:lineRule="exact"/>
        <w:ind w:leftChars="-150" w:left="-315" w:rightChars="-150" w:right="-315"/>
        <w:rPr>
          <w:rFonts w:ascii="HG丸ｺﾞｼｯｸM-PRO" w:eastAsia="HG丸ｺﾞｼｯｸM-PRO" w:hAnsi="HG丸ｺﾞｼｯｸM-PRO"/>
          <w:sz w:val="28"/>
        </w:rPr>
      </w:pPr>
    </w:p>
    <w:tbl>
      <w:tblPr>
        <w:tblStyle w:val="a9"/>
        <w:tblW w:w="0" w:type="auto"/>
        <w:tblInd w:w="-315" w:type="dxa"/>
        <w:tblLook w:val="04A0" w:firstRow="1" w:lastRow="0" w:firstColumn="1" w:lastColumn="0" w:noHBand="0" w:noVBand="1"/>
      </w:tblPr>
      <w:tblGrid>
        <w:gridCol w:w="1060"/>
        <w:gridCol w:w="8183"/>
      </w:tblGrid>
      <w:tr w:rsidR="00CD479B" w:rsidRPr="00CD479B" w:rsidTr="00191949">
        <w:tc>
          <w:tcPr>
            <w:tcW w:w="1056" w:type="dxa"/>
            <w:shd w:val="clear" w:color="auto" w:fill="A6A6A6" w:themeFill="background1" w:themeFillShade="A6"/>
            <w:vAlign w:val="center"/>
          </w:tcPr>
          <w:p w:rsidR="00191949" w:rsidRPr="00CD479B" w:rsidRDefault="004D1883" w:rsidP="00191949">
            <w:pPr>
              <w:jc w:val="center"/>
              <w:rPr>
                <w:rFonts w:ascii="HG丸ｺﾞｼｯｸM-PRO" w:eastAsia="HG丸ｺﾞｼｯｸM-PRO" w:hAnsi="HG丸ｺﾞｼｯｸM-PRO"/>
                <w:b/>
                <w:sz w:val="28"/>
                <w:szCs w:val="24"/>
              </w:rPr>
            </w:pPr>
            <w:r w:rsidRPr="00CD479B">
              <w:rPr>
                <w:rFonts w:ascii="HG丸ｺﾞｼｯｸM-PRO" w:eastAsia="HG丸ｺﾞｼｯｸM-PRO" w:hAnsi="HG丸ｺﾞｼｯｸM-PRO" w:hint="eastAsia"/>
                <w:b/>
                <w:sz w:val="28"/>
                <w:szCs w:val="24"/>
              </w:rPr>
              <w:t>（１）</w:t>
            </w:r>
          </w:p>
        </w:tc>
        <w:tc>
          <w:tcPr>
            <w:tcW w:w="8183" w:type="dxa"/>
            <w:vAlign w:val="center"/>
          </w:tcPr>
          <w:p w:rsidR="004D1883" w:rsidRPr="00CD479B" w:rsidRDefault="004D1883" w:rsidP="00191949">
            <w:pPr>
              <w:ind w:left="120" w:hangingChars="50" w:hanging="120"/>
              <w:jc w:val="left"/>
              <w:rPr>
                <w:rFonts w:ascii="HG丸ｺﾞｼｯｸM-PRO" w:eastAsia="HG丸ｺﾞｼｯｸM-PRO" w:hAnsi="HG丸ｺﾞｼｯｸM-PRO"/>
                <w:b/>
                <w:sz w:val="24"/>
                <w:szCs w:val="24"/>
              </w:rPr>
            </w:pPr>
            <w:r w:rsidRPr="00CD479B">
              <w:rPr>
                <w:rFonts w:ascii="HG丸ｺﾞｼｯｸM-PRO" w:eastAsia="HG丸ｺﾞｼｯｸM-PRO" w:hAnsi="HG丸ｺﾞｼｯｸM-PRO" w:hint="eastAsia"/>
                <w:b/>
                <w:sz w:val="24"/>
                <w:szCs w:val="24"/>
              </w:rPr>
              <w:t>①「令和７年度の市町村民税額がわかる証明書」を提出した方全ての「市</w:t>
            </w:r>
          </w:p>
          <w:p w:rsidR="004D1883" w:rsidRPr="00CD479B" w:rsidRDefault="004D1883" w:rsidP="00191949">
            <w:pPr>
              <w:ind w:firstLineChars="100" w:firstLine="241"/>
              <w:jc w:val="left"/>
              <w:rPr>
                <w:rFonts w:ascii="HG丸ｺﾞｼｯｸM-PRO" w:eastAsia="HG丸ｺﾞｼｯｸM-PRO" w:hAnsi="HG丸ｺﾞｼｯｸM-PRO"/>
                <w:sz w:val="24"/>
                <w:szCs w:val="24"/>
              </w:rPr>
            </w:pPr>
            <w:r w:rsidRPr="00CD479B">
              <w:rPr>
                <w:rFonts w:ascii="HG丸ｺﾞｼｯｸM-PRO" w:eastAsia="HG丸ｺﾞｼｯｸM-PRO" w:hAnsi="HG丸ｺﾞｼｯｸM-PRO" w:hint="eastAsia"/>
                <w:b/>
                <w:sz w:val="24"/>
                <w:szCs w:val="24"/>
              </w:rPr>
              <w:t>町村民税」が非課税</w:t>
            </w:r>
            <w:r w:rsidR="00191949" w:rsidRPr="00CD479B">
              <w:rPr>
                <w:rFonts w:ascii="HG丸ｺﾞｼｯｸM-PRO" w:eastAsia="HG丸ｺﾞｼｯｸM-PRO" w:hAnsi="HG丸ｺﾞｼｯｸM-PRO" w:hint="eastAsia"/>
                <w:sz w:val="24"/>
                <w:szCs w:val="24"/>
              </w:rPr>
              <w:t xml:space="preserve">　及び、</w:t>
            </w:r>
          </w:p>
          <w:p w:rsidR="004D1883" w:rsidRPr="00CD479B" w:rsidRDefault="004D1883" w:rsidP="00191949">
            <w:pPr>
              <w:ind w:left="120" w:hangingChars="50" w:hanging="120"/>
              <w:jc w:val="left"/>
              <w:rPr>
                <w:rFonts w:ascii="HG丸ｺﾞｼｯｸM-PRO" w:eastAsia="HG丸ｺﾞｼｯｸM-PRO" w:hAnsi="HG丸ｺﾞｼｯｸM-PRO"/>
                <w:b/>
                <w:sz w:val="24"/>
                <w:szCs w:val="24"/>
              </w:rPr>
            </w:pPr>
            <w:r w:rsidRPr="00CD479B">
              <w:rPr>
                <w:rFonts w:ascii="HG丸ｺﾞｼｯｸM-PRO" w:eastAsia="HG丸ｺﾞｼｯｸM-PRO" w:hAnsi="HG丸ｺﾞｼｯｸM-PRO" w:hint="eastAsia"/>
                <w:b/>
                <w:sz w:val="24"/>
                <w:szCs w:val="24"/>
              </w:rPr>
              <w:t>②患者（患者が１８歳未満の場合は、保護者）の税収入（公的年金等収入</w:t>
            </w:r>
          </w:p>
          <w:p w:rsidR="00CD479B" w:rsidRDefault="004D1883" w:rsidP="00191949">
            <w:pPr>
              <w:ind w:firstLineChars="100" w:firstLine="241"/>
              <w:jc w:val="left"/>
              <w:rPr>
                <w:rFonts w:ascii="HG丸ｺﾞｼｯｸM-PRO" w:eastAsia="HG丸ｺﾞｼｯｸM-PRO" w:hAnsi="HG丸ｺﾞｼｯｸM-PRO"/>
                <w:b/>
                <w:sz w:val="24"/>
                <w:szCs w:val="24"/>
              </w:rPr>
            </w:pPr>
            <w:r w:rsidRPr="00CD479B">
              <w:rPr>
                <w:rFonts w:ascii="HG丸ｺﾞｼｯｸM-PRO" w:eastAsia="HG丸ｺﾞｼｯｸM-PRO" w:hAnsi="HG丸ｺﾞｼｯｸM-PRO" w:hint="eastAsia"/>
                <w:b/>
                <w:sz w:val="24"/>
                <w:szCs w:val="24"/>
              </w:rPr>
              <w:t>額＋</w:t>
            </w:r>
            <w:r w:rsidRPr="00CD479B">
              <w:rPr>
                <w:rFonts w:ascii="HG丸ｺﾞｼｯｸM-PRO" w:eastAsia="HG丸ｺﾞｼｯｸM-PRO" w:hAnsi="HG丸ｺﾞｼｯｸM-PRO" w:hint="eastAsia"/>
                <w:b/>
                <w:sz w:val="24"/>
                <w:szCs w:val="24"/>
                <w:u w:val="single"/>
              </w:rPr>
              <w:t>合計所得金額（公的年金にかかる雑所得を除く）</w:t>
            </w:r>
            <w:r w:rsidR="00191949" w:rsidRPr="00CD479B">
              <w:rPr>
                <w:rFonts w:ascii="HG丸ｺﾞｼｯｸM-PRO" w:eastAsia="HG丸ｺﾞｼｯｸM-PRO" w:hAnsi="HG丸ｺﾞｼｯｸM-PRO" w:hint="eastAsia"/>
                <w:b/>
                <w:sz w:val="24"/>
                <w:szCs w:val="24"/>
                <w:u w:val="single"/>
              </w:rPr>
              <w:t>※</w:t>
            </w:r>
            <w:r w:rsidRPr="00CD479B">
              <w:rPr>
                <w:rFonts w:ascii="HG丸ｺﾞｼｯｸM-PRO" w:eastAsia="HG丸ｺﾞｼｯｸM-PRO" w:hAnsi="HG丸ｺﾞｼｯｸM-PRO" w:hint="eastAsia"/>
                <w:b/>
                <w:sz w:val="24"/>
                <w:szCs w:val="24"/>
              </w:rPr>
              <w:t>）の合計が</w:t>
            </w:r>
            <w:r w:rsidR="00CD479B">
              <w:rPr>
                <w:rFonts w:ascii="HG丸ｺﾞｼｯｸM-PRO" w:eastAsia="HG丸ｺﾞｼｯｸM-PRO" w:hAnsi="HG丸ｺﾞｼｯｸM-PRO" w:hint="eastAsia"/>
                <w:b/>
                <w:sz w:val="24"/>
                <w:szCs w:val="24"/>
              </w:rPr>
              <w:t>、</w:t>
            </w:r>
          </w:p>
          <w:p w:rsidR="004D1883" w:rsidRPr="00CD479B" w:rsidRDefault="00CD479B" w:rsidP="00CD479B">
            <w:pPr>
              <w:ind w:firstLineChars="100" w:firstLine="241"/>
              <w:jc w:val="left"/>
              <w:rPr>
                <w:rFonts w:ascii="HG丸ｺﾞｼｯｸM-PRO" w:eastAsia="HG丸ｺﾞｼｯｸM-PRO" w:hAnsi="HG丸ｺﾞｼｯｸM-PRO"/>
                <w:sz w:val="24"/>
                <w:szCs w:val="24"/>
              </w:rPr>
            </w:pPr>
            <w:r w:rsidRPr="00D954B7">
              <w:rPr>
                <w:rFonts w:ascii="HG丸ｺﾞｼｯｸM-PRO" w:eastAsia="HG丸ｺﾞｼｯｸM-PRO" w:hAnsi="HG丸ｺﾞｼｯｸM-PRO" w:hint="eastAsia"/>
                <w:b/>
                <w:sz w:val="24"/>
                <w:szCs w:val="24"/>
              </w:rPr>
              <w:t>８０</w:t>
            </w:r>
            <w:r w:rsidR="004D1883" w:rsidRPr="00D954B7">
              <w:rPr>
                <w:rFonts w:ascii="HG丸ｺﾞｼｯｸM-PRO" w:eastAsia="HG丸ｺﾞｼｯｸM-PRO" w:hAnsi="HG丸ｺﾞｼｯｸM-PRO" w:hint="eastAsia"/>
                <w:b/>
                <w:sz w:val="24"/>
                <w:szCs w:val="24"/>
              </w:rPr>
              <w:t>万</w:t>
            </w:r>
            <w:r w:rsidRPr="00D954B7">
              <w:rPr>
                <w:rFonts w:ascii="HG丸ｺﾞｼｯｸM-PRO" w:eastAsia="HG丸ｺﾞｼｯｸM-PRO" w:hAnsi="HG丸ｺﾞｼｯｸM-PRO" w:hint="eastAsia"/>
                <w:b/>
                <w:sz w:val="24"/>
                <w:szCs w:val="24"/>
              </w:rPr>
              <w:t>９千円</w:t>
            </w:r>
            <w:bookmarkStart w:id="0" w:name="_GoBack"/>
            <w:bookmarkEnd w:id="0"/>
            <w:r w:rsidR="004D1883" w:rsidRPr="00CD479B">
              <w:rPr>
                <w:rFonts w:ascii="HG丸ｺﾞｼｯｸM-PRO" w:eastAsia="HG丸ｺﾞｼｯｸM-PRO" w:hAnsi="HG丸ｺﾞｼｯｸM-PRO" w:hint="eastAsia"/>
                <w:b/>
                <w:sz w:val="24"/>
                <w:szCs w:val="24"/>
              </w:rPr>
              <w:t>以下</w:t>
            </w:r>
            <w:r w:rsidR="00191949" w:rsidRPr="00CD479B">
              <w:rPr>
                <w:rFonts w:ascii="HG丸ｺﾞｼｯｸM-PRO" w:eastAsia="HG丸ｺﾞｼｯｸM-PRO" w:hAnsi="HG丸ｺﾞｼｯｸM-PRO" w:hint="eastAsia"/>
                <w:sz w:val="24"/>
                <w:szCs w:val="24"/>
              </w:rPr>
              <w:t xml:space="preserve">　の両方に該当する場合</w:t>
            </w:r>
          </w:p>
        </w:tc>
      </w:tr>
    </w:tbl>
    <w:p w:rsidR="00191949" w:rsidRPr="00CD479B" w:rsidRDefault="00191949" w:rsidP="00191949">
      <w:pPr>
        <w:spacing w:line="240" w:lineRule="exact"/>
        <w:ind w:leftChars="-150" w:left="-315" w:rightChars="-150" w:right="-315"/>
        <w:rPr>
          <w:rFonts w:ascii="HG丸ｺﾞｼｯｸM-PRO" w:eastAsia="HG丸ｺﾞｼｯｸM-PRO" w:hAnsi="HG丸ｺﾞｼｯｸM-PRO"/>
        </w:rPr>
      </w:pPr>
      <w:r w:rsidRPr="00CD479B">
        <w:rPr>
          <w:rFonts w:ascii="HG丸ｺﾞｼｯｸM-PRO" w:eastAsia="HG丸ｺﾞｼｯｸM-PRO" w:hAnsi="HG丸ｺﾞｼｯｸM-PRO" w:hint="eastAsia"/>
        </w:rPr>
        <w:t>※　給与所得がある場合の「合計所得金額（公的年金にかかる雑所得を除く）」は、「合計所得金額</w:t>
      </w:r>
    </w:p>
    <w:p w:rsidR="00191949" w:rsidRPr="00CD479B" w:rsidRDefault="00191949" w:rsidP="00191949">
      <w:pPr>
        <w:spacing w:line="240" w:lineRule="exact"/>
        <w:ind w:leftChars="-150" w:left="-315" w:rightChars="-150" w:right="-315" w:firstLineChars="100" w:firstLine="210"/>
        <w:rPr>
          <w:rFonts w:ascii="HG丸ｺﾞｼｯｸM-PRO" w:eastAsia="HG丸ｺﾞｼｯｸM-PRO" w:hAnsi="HG丸ｺﾞｼｯｸM-PRO"/>
        </w:rPr>
      </w:pPr>
      <w:r w:rsidRPr="00CD479B">
        <w:rPr>
          <w:rFonts w:ascii="HG丸ｺﾞｼｯｸM-PRO" w:eastAsia="HG丸ｺﾞｼｯｸM-PRO" w:hAnsi="HG丸ｺﾞｼｯｸM-PRO" w:hint="eastAsia"/>
        </w:rPr>
        <w:t>（公的年金にかかる雑所得を除く）」から「１０万円（給与所得の額が１０万円未満の場合は、</w:t>
      </w:r>
    </w:p>
    <w:p w:rsidR="00191949" w:rsidRPr="00CD479B" w:rsidRDefault="00191949" w:rsidP="00191949">
      <w:pPr>
        <w:spacing w:line="240" w:lineRule="exact"/>
        <w:ind w:leftChars="-150" w:left="-315" w:rightChars="-150" w:right="-315" w:firstLineChars="100" w:firstLine="210"/>
        <w:rPr>
          <w:rFonts w:ascii="HG丸ｺﾞｼｯｸM-PRO" w:eastAsia="HG丸ｺﾞｼｯｸM-PRO" w:hAnsi="HG丸ｺﾞｼｯｸM-PRO"/>
        </w:rPr>
      </w:pPr>
      <w:r w:rsidRPr="00CD479B">
        <w:rPr>
          <w:rFonts w:ascii="HG丸ｺﾞｼｯｸM-PRO" w:eastAsia="HG丸ｺﾞｼｯｸM-PRO" w:hAnsi="HG丸ｺﾞｼｯｸM-PRO" w:hint="eastAsia"/>
        </w:rPr>
        <w:t>その額）」を差し引いた額となります。</w:t>
      </w:r>
    </w:p>
    <w:p w:rsidR="00191949" w:rsidRPr="00CD479B" w:rsidRDefault="00191949" w:rsidP="00191949">
      <w:pPr>
        <w:spacing w:line="80" w:lineRule="exact"/>
        <w:ind w:leftChars="-150" w:left="-315" w:rightChars="-150" w:right="-315" w:firstLineChars="100" w:firstLine="210"/>
        <w:rPr>
          <w:rFonts w:ascii="HG丸ｺﾞｼｯｸM-PRO" w:eastAsia="HG丸ｺﾞｼｯｸM-PRO" w:hAnsi="HG丸ｺﾞｼｯｸM-PRO"/>
        </w:rPr>
      </w:pPr>
    </w:p>
    <w:tbl>
      <w:tblPr>
        <w:tblStyle w:val="a9"/>
        <w:tblW w:w="0" w:type="auto"/>
        <w:tblInd w:w="-315" w:type="dxa"/>
        <w:tblLook w:val="04A0" w:firstRow="1" w:lastRow="0" w:firstColumn="1" w:lastColumn="0" w:noHBand="0" w:noVBand="1"/>
      </w:tblPr>
      <w:tblGrid>
        <w:gridCol w:w="1060"/>
        <w:gridCol w:w="8183"/>
      </w:tblGrid>
      <w:tr w:rsidR="00CD479B" w:rsidRPr="00CD479B" w:rsidTr="00191949">
        <w:tc>
          <w:tcPr>
            <w:tcW w:w="877" w:type="dxa"/>
            <w:shd w:val="clear" w:color="auto" w:fill="A6A6A6" w:themeFill="background1" w:themeFillShade="A6"/>
            <w:vAlign w:val="center"/>
          </w:tcPr>
          <w:p w:rsidR="004D1883" w:rsidRPr="00CD479B" w:rsidRDefault="004D1883" w:rsidP="00191949">
            <w:pPr>
              <w:jc w:val="center"/>
              <w:rPr>
                <w:rFonts w:ascii="HG丸ｺﾞｼｯｸM-PRO" w:eastAsia="HG丸ｺﾞｼｯｸM-PRO" w:hAnsi="HG丸ｺﾞｼｯｸM-PRO"/>
                <w:b/>
                <w:sz w:val="24"/>
                <w:szCs w:val="24"/>
              </w:rPr>
            </w:pPr>
            <w:r w:rsidRPr="00CD479B">
              <w:rPr>
                <w:rFonts w:ascii="HG丸ｺﾞｼｯｸM-PRO" w:eastAsia="HG丸ｺﾞｼｯｸM-PRO" w:hAnsi="HG丸ｺﾞｼｯｸM-PRO" w:hint="eastAsia"/>
                <w:b/>
                <w:sz w:val="28"/>
                <w:szCs w:val="24"/>
              </w:rPr>
              <w:t>（２）</w:t>
            </w:r>
          </w:p>
        </w:tc>
        <w:tc>
          <w:tcPr>
            <w:tcW w:w="8183" w:type="dxa"/>
            <w:vAlign w:val="center"/>
          </w:tcPr>
          <w:p w:rsidR="004D1883" w:rsidRPr="00CD479B" w:rsidRDefault="004D1883" w:rsidP="00191949">
            <w:pPr>
              <w:jc w:val="left"/>
              <w:rPr>
                <w:rFonts w:ascii="HG丸ｺﾞｼｯｸM-PRO" w:eastAsia="HG丸ｺﾞｼｯｸM-PRO" w:hAnsi="HG丸ｺﾞｼｯｸM-PRO"/>
                <w:sz w:val="24"/>
                <w:szCs w:val="24"/>
              </w:rPr>
            </w:pPr>
            <w:r w:rsidRPr="00CD479B">
              <w:rPr>
                <w:rFonts w:ascii="HG丸ｺﾞｼｯｸM-PRO" w:eastAsia="HG丸ｺﾞｼｯｸM-PRO" w:hAnsi="HG丸ｺﾞｼｯｸM-PRO" w:hint="eastAsia"/>
                <w:sz w:val="24"/>
                <w:szCs w:val="24"/>
              </w:rPr>
              <w:t>『添付書類の一部省略に関する確認書』（様式集⑦）を提出して、</w:t>
            </w:r>
            <w:r w:rsidRPr="00CD479B">
              <w:rPr>
                <w:rFonts w:ascii="HG丸ｺﾞｼｯｸM-PRO" w:eastAsia="HG丸ｺﾞｼｯｸM-PRO" w:hAnsi="HG丸ｺﾞｼｯｸM-PRO" w:hint="eastAsia"/>
                <w:b/>
                <w:sz w:val="24"/>
                <w:szCs w:val="24"/>
              </w:rPr>
              <w:t>「令和７年度の市町村民税額がわかる証明書」の添付省略</w:t>
            </w:r>
            <w:r w:rsidRPr="00CD479B">
              <w:rPr>
                <w:rFonts w:ascii="HG丸ｺﾞｼｯｸM-PRO" w:eastAsia="HG丸ｺﾞｼｯｸM-PRO" w:hAnsi="HG丸ｺﾞｼｯｸM-PRO" w:hint="eastAsia"/>
                <w:sz w:val="24"/>
                <w:szCs w:val="24"/>
              </w:rPr>
              <w:t>を希望</w:t>
            </w:r>
            <w:r w:rsidR="00191949" w:rsidRPr="00CD479B">
              <w:rPr>
                <w:rFonts w:ascii="HG丸ｺﾞｼｯｸM-PRO" w:eastAsia="HG丸ｺﾞｼｯｸM-PRO" w:hAnsi="HG丸ｺﾞｼｯｸM-PRO" w:hint="eastAsia"/>
                <w:sz w:val="24"/>
                <w:szCs w:val="24"/>
              </w:rPr>
              <w:t>す</w:t>
            </w:r>
            <w:r w:rsidRPr="00CD479B">
              <w:rPr>
                <w:rFonts w:ascii="HG丸ｺﾞｼｯｸM-PRO" w:eastAsia="HG丸ｺﾞｼｯｸM-PRO" w:hAnsi="HG丸ｺﾞｼｯｸM-PRO" w:hint="eastAsia"/>
                <w:sz w:val="24"/>
                <w:szCs w:val="24"/>
              </w:rPr>
              <w:t>る場合</w:t>
            </w:r>
          </w:p>
        </w:tc>
      </w:tr>
    </w:tbl>
    <w:p w:rsidR="004D1883" w:rsidRDefault="004D1883" w:rsidP="00191949">
      <w:pPr>
        <w:spacing w:line="80" w:lineRule="exact"/>
        <w:ind w:leftChars="-150" w:left="-210" w:rightChars="-150" w:right="-315" w:hangingChars="50" w:hanging="105"/>
        <w:rPr>
          <w:rFonts w:ascii="HG丸ｺﾞｼｯｸM-PRO" w:eastAsia="HG丸ｺﾞｼｯｸM-PRO" w:hAnsi="HG丸ｺﾞｼｯｸM-PRO"/>
        </w:rPr>
      </w:pPr>
    </w:p>
    <w:p w:rsidR="006A0214" w:rsidRPr="006B5EFF" w:rsidRDefault="006A0214" w:rsidP="00F157D6">
      <w:pPr>
        <w:spacing w:line="300" w:lineRule="exact"/>
        <w:ind w:leftChars="-100" w:left="-210"/>
        <w:rPr>
          <w:rFonts w:ascii="HG丸ｺﾞｼｯｸM-PRO" w:eastAsia="HG丸ｺﾞｼｯｸM-PRO" w:hAnsi="HG丸ｺﾞｼｯｸM-PRO"/>
        </w:rPr>
      </w:pPr>
    </w:p>
    <w:p w:rsidR="006A0214" w:rsidRPr="006B5EFF" w:rsidRDefault="006A0214" w:rsidP="005D2F65">
      <w:pPr>
        <w:spacing w:line="300" w:lineRule="exact"/>
        <w:jc w:val="center"/>
        <w:rPr>
          <w:rFonts w:ascii="HG丸ｺﾞｼｯｸM-PRO" w:eastAsia="HG丸ｺﾞｼｯｸM-PRO" w:hAnsi="HG丸ｺﾞｼｯｸM-PRO"/>
          <w:sz w:val="32"/>
        </w:rPr>
      </w:pPr>
      <w:r w:rsidRPr="006B5EFF">
        <w:rPr>
          <w:rFonts w:ascii="HG丸ｺﾞｼｯｸM-PRO" w:eastAsia="HG丸ｺﾞｼｯｸM-PRO" w:hAnsi="HG丸ｺﾞｼｯｸM-PRO" w:hint="eastAsia"/>
          <w:sz w:val="32"/>
        </w:rPr>
        <w:t>非</w:t>
      </w:r>
      <w:r w:rsidR="006E63A5" w:rsidRPr="006B5EFF">
        <w:rPr>
          <w:rFonts w:ascii="HG丸ｺﾞｼｯｸM-PRO" w:eastAsia="HG丸ｺﾞｼｯｸM-PRO" w:hAnsi="HG丸ｺﾞｼｯｸM-PRO" w:hint="eastAsia"/>
          <w:sz w:val="32"/>
        </w:rPr>
        <w:t xml:space="preserve">　</w:t>
      </w:r>
      <w:r w:rsidRPr="006B5EFF">
        <w:rPr>
          <w:rFonts w:ascii="HG丸ｺﾞｼｯｸM-PRO" w:eastAsia="HG丸ｺﾞｼｯｸM-PRO" w:hAnsi="HG丸ｺﾞｼｯｸM-PRO" w:hint="eastAsia"/>
          <w:sz w:val="32"/>
        </w:rPr>
        <w:t>課</w:t>
      </w:r>
      <w:r w:rsidR="006E63A5" w:rsidRPr="006B5EFF">
        <w:rPr>
          <w:rFonts w:ascii="HG丸ｺﾞｼｯｸM-PRO" w:eastAsia="HG丸ｺﾞｼｯｸM-PRO" w:hAnsi="HG丸ｺﾞｼｯｸM-PRO" w:hint="eastAsia"/>
          <w:sz w:val="32"/>
        </w:rPr>
        <w:t xml:space="preserve">　</w:t>
      </w:r>
      <w:r w:rsidRPr="006B5EFF">
        <w:rPr>
          <w:rFonts w:ascii="HG丸ｺﾞｼｯｸM-PRO" w:eastAsia="HG丸ｺﾞｼｯｸM-PRO" w:hAnsi="HG丸ｺﾞｼｯｸM-PRO" w:hint="eastAsia"/>
          <w:sz w:val="32"/>
        </w:rPr>
        <w:t>税</w:t>
      </w:r>
      <w:r w:rsidR="006E63A5" w:rsidRPr="006B5EFF">
        <w:rPr>
          <w:rFonts w:ascii="HG丸ｺﾞｼｯｸM-PRO" w:eastAsia="HG丸ｺﾞｼｯｸM-PRO" w:hAnsi="HG丸ｺﾞｼｯｸM-PRO" w:hint="eastAsia"/>
          <w:sz w:val="32"/>
        </w:rPr>
        <w:t xml:space="preserve">　</w:t>
      </w:r>
      <w:r w:rsidRPr="006B5EFF">
        <w:rPr>
          <w:rFonts w:ascii="HG丸ｺﾞｼｯｸM-PRO" w:eastAsia="HG丸ｺﾞｼｯｸM-PRO" w:hAnsi="HG丸ｺﾞｼｯｸM-PRO" w:hint="eastAsia"/>
          <w:sz w:val="32"/>
        </w:rPr>
        <w:t>収</w:t>
      </w:r>
      <w:r w:rsidR="006E63A5" w:rsidRPr="006B5EFF">
        <w:rPr>
          <w:rFonts w:ascii="HG丸ｺﾞｼｯｸM-PRO" w:eastAsia="HG丸ｺﾞｼｯｸM-PRO" w:hAnsi="HG丸ｺﾞｼｯｸM-PRO" w:hint="eastAsia"/>
          <w:sz w:val="32"/>
        </w:rPr>
        <w:t xml:space="preserve">　</w:t>
      </w:r>
      <w:r w:rsidRPr="006B5EFF">
        <w:rPr>
          <w:rFonts w:ascii="HG丸ｺﾞｼｯｸM-PRO" w:eastAsia="HG丸ｺﾞｼｯｸM-PRO" w:hAnsi="HG丸ｺﾞｼｯｸM-PRO" w:hint="eastAsia"/>
          <w:sz w:val="32"/>
        </w:rPr>
        <w:t>入</w:t>
      </w:r>
      <w:r w:rsidR="006E63A5" w:rsidRPr="006B5EFF">
        <w:rPr>
          <w:rFonts w:ascii="HG丸ｺﾞｼｯｸM-PRO" w:eastAsia="HG丸ｺﾞｼｯｸM-PRO" w:hAnsi="HG丸ｺﾞｼｯｸM-PRO" w:hint="eastAsia"/>
          <w:sz w:val="32"/>
        </w:rPr>
        <w:t xml:space="preserve">　</w:t>
      </w:r>
      <w:r w:rsidRPr="006B5EFF">
        <w:rPr>
          <w:rFonts w:ascii="HG丸ｺﾞｼｯｸM-PRO" w:eastAsia="HG丸ｺﾞｼｯｸM-PRO" w:hAnsi="HG丸ｺﾞｼｯｸM-PRO" w:hint="eastAsia"/>
          <w:sz w:val="32"/>
        </w:rPr>
        <w:t>申</w:t>
      </w:r>
      <w:r w:rsidR="006E63A5" w:rsidRPr="006B5EFF">
        <w:rPr>
          <w:rFonts w:ascii="HG丸ｺﾞｼｯｸM-PRO" w:eastAsia="HG丸ｺﾞｼｯｸM-PRO" w:hAnsi="HG丸ｺﾞｼｯｸM-PRO" w:hint="eastAsia"/>
          <w:sz w:val="32"/>
        </w:rPr>
        <w:t xml:space="preserve">　</w:t>
      </w:r>
      <w:r w:rsidRPr="006B5EFF">
        <w:rPr>
          <w:rFonts w:ascii="HG丸ｺﾞｼｯｸM-PRO" w:eastAsia="HG丸ｺﾞｼｯｸM-PRO" w:hAnsi="HG丸ｺﾞｼｯｸM-PRO" w:hint="eastAsia"/>
          <w:sz w:val="32"/>
        </w:rPr>
        <w:t>告</w:t>
      </w:r>
      <w:r w:rsidR="006E63A5" w:rsidRPr="006B5EFF">
        <w:rPr>
          <w:rFonts w:ascii="HG丸ｺﾞｼｯｸM-PRO" w:eastAsia="HG丸ｺﾞｼｯｸM-PRO" w:hAnsi="HG丸ｺﾞｼｯｸM-PRO" w:hint="eastAsia"/>
          <w:sz w:val="32"/>
        </w:rPr>
        <w:t xml:space="preserve">　</w:t>
      </w:r>
      <w:r w:rsidRPr="006B5EFF">
        <w:rPr>
          <w:rFonts w:ascii="HG丸ｺﾞｼｯｸM-PRO" w:eastAsia="HG丸ｺﾞｼｯｸM-PRO" w:hAnsi="HG丸ｺﾞｼｯｸM-PRO" w:hint="eastAsia"/>
          <w:sz w:val="32"/>
        </w:rPr>
        <w:t>書</w:t>
      </w:r>
    </w:p>
    <w:p w:rsidR="006A0214" w:rsidRPr="006B5EFF" w:rsidRDefault="006A0214" w:rsidP="005D2F65">
      <w:pPr>
        <w:spacing w:line="300" w:lineRule="exact"/>
        <w:rPr>
          <w:rFonts w:ascii="HG丸ｺﾞｼｯｸM-PRO" w:eastAsia="HG丸ｺﾞｼｯｸM-PRO" w:hAnsi="HG丸ｺﾞｼｯｸM-PRO"/>
        </w:rPr>
      </w:pPr>
    </w:p>
    <w:p w:rsidR="005F501D" w:rsidRPr="006B5EFF" w:rsidRDefault="00122A1A" w:rsidP="005F501D">
      <w:pPr>
        <w:spacing w:line="300" w:lineRule="exact"/>
        <w:ind w:right="420"/>
        <w:jc w:val="right"/>
        <w:rPr>
          <w:rFonts w:ascii="HG丸ｺﾞｼｯｸM-PRO" w:eastAsia="HG丸ｺﾞｼｯｸM-PRO" w:hAnsi="HG丸ｺﾞｼｯｸM-PRO"/>
          <w:b/>
        </w:rPr>
      </w:pPr>
      <w:r w:rsidRPr="006B5EFF">
        <w:rPr>
          <w:rFonts w:ascii="HG丸ｺﾞｼｯｸM-PRO" w:eastAsia="HG丸ｺﾞｼｯｸM-PRO" w:hAnsi="HG丸ｺﾞｼｯｸM-PRO" w:hint="eastAsia"/>
        </w:rPr>
        <w:t>令和</w:t>
      </w:r>
      <w:r w:rsidR="00E75717" w:rsidRPr="006B5EFF">
        <w:rPr>
          <w:rFonts w:ascii="HG丸ｺﾞｼｯｸM-PRO" w:eastAsia="HG丸ｺﾞｼｯｸM-PRO" w:hAnsi="HG丸ｺﾞｼｯｸM-PRO" w:hint="eastAsia"/>
          <w:b/>
          <w:sz w:val="28"/>
        </w:rPr>
        <w:t xml:space="preserve">　</w:t>
      </w:r>
      <w:r w:rsidR="00B509BE">
        <w:rPr>
          <w:rFonts w:ascii="HG丸ｺﾞｼｯｸM-PRO" w:eastAsia="HG丸ｺﾞｼｯｸM-PRO" w:hAnsi="HG丸ｺﾞｼｯｸM-PRO" w:hint="eastAsia"/>
          <w:b/>
          <w:sz w:val="28"/>
        </w:rPr>
        <w:t xml:space="preserve">　</w:t>
      </w:r>
      <w:r w:rsidR="005F501D" w:rsidRPr="006B5EFF">
        <w:rPr>
          <w:rFonts w:ascii="HG丸ｺﾞｼｯｸM-PRO" w:eastAsia="HG丸ｺﾞｼｯｸM-PRO" w:hAnsi="HG丸ｺﾞｼｯｸM-PRO" w:hint="eastAsia"/>
        </w:rPr>
        <w:t>年</w:t>
      </w:r>
      <w:r w:rsidR="00E75717" w:rsidRPr="006B5EFF">
        <w:rPr>
          <w:rFonts w:ascii="HG丸ｺﾞｼｯｸM-PRO" w:eastAsia="HG丸ｺﾞｼｯｸM-PRO" w:hAnsi="HG丸ｺﾞｼｯｸM-PRO" w:hint="eastAsia"/>
          <w:b/>
          <w:sz w:val="28"/>
        </w:rPr>
        <w:t xml:space="preserve">　</w:t>
      </w:r>
      <w:r w:rsidR="00B509BE">
        <w:rPr>
          <w:rFonts w:ascii="HG丸ｺﾞｼｯｸM-PRO" w:eastAsia="HG丸ｺﾞｼｯｸM-PRO" w:hAnsi="HG丸ｺﾞｼｯｸM-PRO" w:hint="eastAsia"/>
          <w:b/>
          <w:sz w:val="28"/>
        </w:rPr>
        <w:t xml:space="preserve">　</w:t>
      </w:r>
      <w:r w:rsidR="005F501D" w:rsidRPr="006B5EFF">
        <w:rPr>
          <w:rFonts w:ascii="HG丸ｺﾞｼｯｸM-PRO" w:eastAsia="HG丸ｺﾞｼｯｸM-PRO" w:hAnsi="HG丸ｺﾞｼｯｸM-PRO" w:hint="eastAsia"/>
        </w:rPr>
        <w:t>月</w:t>
      </w:r>
      <w:r w:rsidR="00E75717" w:rsidRPr="006B5EFF">
        <w:rPr>
          <w:rFonts w:ascii="HG丸ｺﾞｼｯｸM-PRO" w:eastAsia="HG丸ｺﾞｼｯｸM-PRO" w:hAnsi="HG丸ｺﾞｼｯｸM-PRO" w:hint="eastAsia"/>
          <w:b/>
          <w:sz w:val="28"/>
        </w:rPr>
        <w:t xml:space="preserve">　</w:t>
      </w:r>
      <w:r w:rsidR="00B509BE">
        <w:rPr>
          <w:rFonts w:ascii="HG丸ｺﾞｼｯｸM-PRO" w:eastAsia="HG丸ｺﾞｼｯｸM-PRO" w:hAnsi="HG丸ｺﾞｼｯｸM-PRO" w:hint="eastAsia"/>
          <w:b/>
          <w:sz w:val="28"/>
        </w:rPr>
        <w:t xml:space="preserve">　</w:t>
      </w:r>
      <w:r w:rsidR="005F501D" w:rsidRPr="006B5EFF">
        <w:rPr>
          <w:rFonts w:ascii="HG丸ｺﾞｼｯｸM-PRO" w:eastAsia="HG丸ｺﾞｼｯｸM-PRO" w:hAnsi="HG丸ｺﾞｼｯｸM-PRO" w:hint="eastAsia"/>
        </w:rPr>
        <w:t>日</w:t>
      </w:r>
    </w:p>
    <w:p w:rsidR="006A0214" w:rsidRDefault="006A0214" w:rsidP="005D2F65">
      <w:pPr>
        <w:spacing w:line="300" w:lineRule="exact"/>
        <w:ind w:firstLineChars="100" w:firstLine="210"/>
        <w:rPr>
          <w:rFonts w:ascii="HG丸ｺﾞｼｯｸM-PRO" w:eastAsia="HG丸ｺﾞｼｯｸM-PRO" w:hAnsi="HG丸ｺﾞｼｯｸM-PRO"/>
        </w:rPr>
      </w:pPr>
      <w:r w:rsidRPr="006B5EFF">
        <w:rPr>
          <w:rFonts w:ascii="HG丸ｺﾞｼｯｸM-PRO" w:eastAsia="HG丸ｺﾞｼｯｸM-PRO" w:hAnsi="HG丸ｺﾞｼｯｸM-PRO" w:hint="eastAsia"/>
        </w:rPr>
        <w:t>宮城県知事　殿</w:t>
      </w:r>
    </w:p>
    <w:tbl>
      <w:tblPr>
        <w:tblStyle w:val="a9"/>
        <w:tblW w:w="5670" w:type="dxa"/>
        <w:tblInd w:w="3539" w:type="dxa"/>
        <w:tblLook w:val="04A0" w:firstRow="1" w:lastRow="0" w:firstColumn="1" w:lastColumn="0" w:noHBand="0" w:noVBand="1"/>
      </w:tblPr>
      <w:tblGrid>
        <w:gridCol w:w="1843"/>
        <w:gridCol w:w="3827"/>
      </w:tblGrid>
      <w:tr w:rsidR="00DE6022" w:rsidTr="008D4474">
        <w:trPr>
          <w:trHeight w:val="397"/>
        </w:trPr>
        <w:tc>
          <w:tcPr>
            <w:tcW w:w="1843" w:type="dxa"/>
            <w:vAlign w:val="center"/>
          </w:tcPr>
          <w:p w:rsidR="00DE6022" w:rsidRDefault="00DE6022" w:rsidP="008D4474">
            <w:pPr>
              <w:spacing w:line="300" w:lineRule="exact"/>
              <w:jc w:val="center"/>
              <w:rPr>
                <w:rFonts w:ascii="HG丸ｺﾞｼｯｸM-PRO" w:eastAsia="HG丸ｺﾞｼｯｸM-PRO" w:hAnsi="HG丸ｺﾞｼｯｸM-PRO"/>
              </w:rPr>
            </w:pPr>
            <w:r w:rsidRPr="00DE6022">
              <w:rPr>
                <w:rFonts w:ascii="HG丸ｺﾞｼｯｸM-PRO" w:eastAsia="HG丸ｺﾞｼｯｸM-PRO" w:hAnsi="HG丸ｺﾞｼｯｸM-PRO" w:hint="eastAsia"/>
              </w:rPr>
              <w:t>受給者番号</w:t>
            </w:r>
          </w:p>
        </w:tc>
        <w:tc>
          <w:tcPr>
            <w:tcW w:w="3827" w:type="dxa"/>
            <w:vAlign w:val="center"/>
          </w:tcPr>
          <w:p w:rsidR="00DE6022" w:rsidRPr="008D4474" w:rsidRDefault="00DE6022" w:rsidP="008D4474">
            <w:pPr>
              <w:spacing w:line="300" w:lineRule="exact"/>
              <w:jc w:val="center"/>
              <w:rPr>
                <w:rFonts w:ascii="HG丸ｺﾞｼｯｸM-PRO" w:eastAsia="HG丸ｺﾞｼｯｸM-PRO" w:hAnsi="HG丸ｺﾞｼｯｸM-PRO"/>
                <w:b/>
              </w:rPr>
            </w:pPr>
          </w:p>
        </w:tc>
      </w:tr>
      <w:tr w:rsidR="00DE6022" w:rsidTr="008D4474">
        <w:trPr>
          <w:trHeight w:val="397"/>
        </w:trPr>
        <w:tc>
          <w:tcPr>
            <w:tcW w:w="1843" w:type="dxa"/>
            <w:vAlign w:val="center"/>
          </w:tcPr>
          <w:p w:rsidR="00DE6022" w:rsidRDefault="00DE6022" w:rsidP="008D4474">
            <w:pPr>
              <w:spacing w:line="300" w:lineRule="exact"/>
              <w:jc w:val="center"/>
              <w:rPr>
                <w:rFonts w:ascii="HG丸ｺﾞｼｯｸM-PRO" w:eastAsia="HG丸ｺﾞｼｯｸM-PRO" w:hAnsi="HG丸ｺﾞｼｯｸM-PRO"/>
              </w:rPr>
            </w:pPr>
            <w:r w:rsidRPr="00DE6022">
              <w:rPr>
                <w:rFonts w:ascii="HG丸ｺﾞｼｯｸM-PRO" w:eastAsia="HG丸ｺﾞｼｯｸM-PRO" w:hAnsi="HG丸ｺﾞｼｯｸM-PRO" w:hint="eastAsia"/>
              </w:rPr>
              <w:t>氏　　　名</w:t>
            </w:r>
          </w:p>
        </w:tc>
        <w:tc>
          <w:tcPr>
            <w:tcW w:w="3827" w:type="dxa"/>
            <w:vAlign w:val="center"/>
          </w:tcPr>
          <w:p w:rsidR="00DE6022" w:rsidRPr="008D4474" w:rsidRDefault="00DE6022" w:rsidP="008D4474">
            <w:pPr>
              <w:spacing w:line="300" w:lineRule="exact"/>
              <w:jc w:val="center"/>
              <w:rPr>
                <w:rFonts w:ascii="HG丸ｺﾞｼｯｸM-PRO" w:eastAsia="HG丸ｺﾞｼｯｸM-PRO" w:hAnsi="HG丸ｺﾞｼｯｸM-PRO"/>
                <w:b/>
              </w:rPr>
            </w:pPr>
          </w:p>
        </w:tc>
      </w:tr>
    </w:tbl>
    <w:p w:rsidR="006A0214" w:rsidRPr="006B5EFF" w:rsidRDefault="006A0214" w:rsidP="00191949">
      <w:pPr>
        <w:spacing w:line="240" w:lineRule="exact"/>
        <w:rPr>
          <w:rFonts w:ascii="HG丸ｺﾞｼｯｸM-PRO" w:eastAsia="HG丸ｺﾞｼｯｸM-PRO" w:hAnsi="HG丸ｺﾞｼｯｸM-PRO"/>
        </w:rPr>
      </w:pPr>
    </w:p>
    <w:p w:rsidR="006A0214" w:rsidRPr="006B5EFF" w:rsidRDefault="006A0214" w:rsidP="00191949">
      <w:pPr>
        <w:spacing w:line="240" w:lineRule="exact"/>
        <w:rPr>
          <w:rFonts w:ascii="HG丸ｺﾞｼｯｸM-PRO" w:eastAsia="HG丸ｺﾞｼｯｸM-PRO" w:hAnsi="HG丸ｺﾞｼｯｸM-PRO"/>
        </w:rPr>
      </w:pPr>
      <w:r w:rsidRPr="006B5EFF">
        <w:rPr>
          <w:rFonts w:ascii="HG丸ｺﾞｼｯｸM-PRO" w:eastAsia="HG丸ｺﾞｼｯｸM-PRO" w:hAnsi="HG丸ｺﾞｼｯｸM-PRO" w:hint="eastAsia"/>
        </w:rPr>
        <w:t xml:space="preserve">　難病患者に対する医療等に関する法律の特定医療費自己負担上限月額の算定にあたり</w:t>
      </w:r>
      <w:r w:rsidR="00650B9B">
        <w:rPr>
          <w:rFonts w:ascii="HG丸ｺﾞｼｯｸM-PRO" w:eastAsia="HG丸ｺﾞｼｯｸM-PRO" w:hAnsi="HG丸ｺﾞｼｯｸM-PRO" w:hint="eastAsia"/>
        </w:rPr>
        <w:t>、</w:t>
      </w:r>
      <w:r w:rsidRPr="006B5EFF">
        <w:rPr>
          <w:rFonts w:ascii="HG丸ｺﾞｼｯｸM-PRO" w:eastAsia="HG丸ｺﾞｼｯｸM-PRO" w:hAnsi="HG丸ｺﾞｼｯｸM-PRO" w:hint="eastAsia"/>
        </w:rPr>
        <w:t>低所得区分に係る非課税収入は</w:t>
      </w:r>
      <w:r w:rsidR="00650B9B">
        <w:rPr>
          <w:rFonts w:ascii="HG丸ｺﾞｼｯｸM-PRO" w:eastAsia="HG丸ｺﾞｼｯｸM-PRO" w:hAnsi="HG丸ｺﾞｼｯｸM-PRO" w:hint="eastAsia"/>
        </w:rPr>
        <w:t>、</w:t>
      </w:r>
      <w:r w:rsidRPr="006B5EFF">
        <w:rPr>
          <w:rFonts w:ascii="HG丸ｺﾞｼｯｸM-PRO" w:eastAsia="HG丸ｺﾞｼｯｸM-PRO" w:hAnsi="HG丸ｺﾞｼｯｸM-PRO" w:hint="eastAsia"/>
        </w:rPr>
        <w:t>次のとおり相違ありません。</w:t>
      </w:r>
    </w:p>
    <w:p w:rsidR="006E63A5" w:rsidRPr="006B5EFF" w:rsidRDefault="00FD0598" w:rsidP="006E63A5">
      <w:pPr>
        <w:spacing w:line="240" w:lineRule="exact"/>
        <w:rPr>
          <w:rFonts w:ascii="HG丸ｺﾞｼｯｸM-PRO" w:eastAsia="HG丸ｺﾞｼｯｸM-PRO" w:hAnsi="HG丸ｺﾞｼｯｸM-PRO"/>
        </w:rPr>
      </w:pPr>
      <w:r w:rsidRPr="006B5EFF">
        <w:rPr>
          <w:rFonts w:ascii="HG丸ｺﾞｼｯｸM-PRO" w:eastAsia="HG丸ｺﾞｼｯｸM-PRO" w:hAnsi="HG丸ｺﾞｼｯｸM-PRO" w:hint="eastAsia"/>
          <w:noProof/>
        </w:rPr>
        <mc:AlternateContent>
          <mc:Choice Requires="wps">
            <w:drawing>
              <wp:anchor distT="0" distB="0" distL="114300" distR="114300" simplePos="0" relativeHeight="251653120" behindDoc="0" locked="0" layoutInCell="1" allowOverlap="1">
                <wp:simplePos x="0" y="0"/>
                <wp:positionH relativeFrom="margin">
                  <wp:posOffset>-186055</wp:posOffset>
                </wp:positionH>
                <wp:positionV relativeFrom="paragraph">
                  <wp:posOffset>66040</wp:posOffset>
                </wp:positionV>
                <wp:extent cx="6162675" cy="4857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6162675" cy="4857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00C8F52" id="正方形/長方形 1" o:spid="_x0000_s1026" style="position:absolute;left:0;text-align:left;margin-left:-14.65pt;margin-top:5.2pt;width:485.25pt;height:38.25pt;z-index:2516531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" filled="f" strokecolor="black [3213]" strokeweight=".25pt">
                <w10:wrap anchorx="margin"/>
              </v:rect>
            </w:pict>
          </mc:Fallback>
        </mc:AlternateContent>
      </w:r>
    </w:p>
    <w:p w:rsidR="006A0214" w:rsidRPr="006B5EFF" w:rsidRDefault="00B509BE" w:rsidP="006E63A5">
      <w:pPr>
        <w:spacing w:line="240" w:lineRule="exact"/>
        <w:ind w:firstLineChars="200" w:firstLine="420"/>
        <w:rPr>
          <w:rFonts w:ascii="HG丸ｺﾞｼｯｸM-PRO" w:eastAsia="HG丸ｺﾞｼｯｸM-PRO" w:hAnsi="HG丸ｺﾞｼｯｸM-PRO"/>
        </w:rPr>
      </w:pPr>
      <w:r w:rsidRPr="00B509BE">
        <w:rPr>
          <w:rFonts w:ascii="Segoe UI Symbol" w:eastAsia="HG丸ｺﾞｼｯｸM-PRO" w:hAnsi="Segoe UI Symbol" w:cs="Segoe UI Symbol" w:hint="eastAsia"/>
        </w:rPr>
        <w:t>□</w:t>
      </w:r>
      <w:r w:rsidR="000F6807" w:rsidRPr="006B5EFF">
        <w:rPr>
          <w:rFonts w:ascii="HG丸ｺﾞｼｯｸM-PRO" w:eastAsia="HG丸ｺﾞｼｯｸM-PRO" w:hAnsi="HG丸ｺﾞｼｯｸM-PRO" w:hint="eastAsia"/>
          <w:noProof/>
        </w:rPr>
        <mc:AlternateContent>
          <mc:Choice Requires="wps">
            <w:drawing>
              <wp:anchor distT="0" distB="0" distL="114300" distR="114300" simplePos="0" relativeHeight="251658240" behindDoc="0" locked="0" layoutInCell="1" allowOverlap="1">
                <wp:simplePos x="0" y="0"/>
                <wp:positionH relativeFrom="column">
                  <wp:posOffset>23495</wp:posOffset>
                </wp:positionH>
                <wp:positionV relativeFrom="paragraph">
                  <wp:posOffset>33020</wp:posOffset>
                </wp:positionV>
                <wp:extent cx="57150" cy="216000"/>
                <wp:effectExtent l="19050" t="19050" r="19050" b="12700"/>
                <wp:wrapNone/>
                <wp:docPr id="4" name="左中かっこ 4"/>
                <wp:cNvGraphicFramePr/>
                <a:graphic xmlns:a="http://schemas.openxmlformats.org/drawingml/2006/main">
                  <a:graphicData uri="http://schemas.microsoft.com/office/word/2010/wordprocessingShape">
                    <wps:wsp>
                      <wps:cNvSpPr/>
                      <wps:spPr>
                        <a:xfrm>
                          <a:off x="0" y="0"/>
                          <a:ext cx="57150" cy="216000"/>
                        </a:xfrm>
                        <a:prstGeom prst="leftBrac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8DAA3C0"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4" o:spid="_x0000_s1026" type="#_x0000_t87" style="position:absolute;left:0;text-align:left;margin-left:1.85pt;margin-top:2.6pt;width:4.5pt;height:17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" adj="476" strokecolor="black [3213]" strokeweight="2.25pt"/>
            </w:pict>
          </mc:Fallback>
        </mc:AlternateContent>
      </w:r>
      <w:r w:rsidR="00FB23B5" w:rsidRPr="006B5EFF">
        <w:rPr>
          <w:rFonts w:ascii="HG丸ｺﾞｼｯｸM-PRO" w:eastAsia="HG丸ｺﾞｼｯｸM-PRO" w:hAnsi="HG丸ｺﾞｼｯｸM-PRO" w:hint="eastAsia"/>
        </w:rPr>
        <w:t xml:space="preserve">　受給者が１８歳以上の場合は</w:t>
      </w:r>
      <w:r w:rsidR="00650B9B">
        <w:rPr>
          <w:rFonts w:ascii="HG丸ｺﾞｼｯｸM-PRO" w:eastAsia="HG丸ｺﾞｼｯｸM-PRO" w:hAnsi="HG丸ｺﾞｼｯｸM-PRO" w:hint="eastAsia"/>
        </w:rPr>
        <w:t>、</w:t>
      </w:r>
      <w:r w:rsidR="00FB23B5" w:rsidRPr="006B5EFF">
        <w:rPr>
          <w:rFonts w:ascii="HG丸ｺﾞｼｯｸM-PRO" w:eastAsia="HG丸ｺﾞｼｯｸM-PRO" w:hAnsi="HG丸ｺﾞｼｯｸM-PRO" w:hint="eastAsia"/>
        </w:rPr>
        <w:t>本人</w:t>
      </w:r>
      <w:r w:rsidR="00262CE2" w:rsidRPr="006B5EFF">
        <w:rPr>
          <w:rFonts w:ascii="HG丸ｺﾞｼｯｸM-PRO" w:eastAsia="HG丸ｺﾞｼｯｸM-PRO" w:hAnsi="HG丸ｺﾞｼｯｸM-PRO" w:hint="eastAsia"/>
        </w:rPr>
        <w:t>の非課税収入</w:t>
      </w:r>
    </w:p>
    <w:p w:rsidR="006A0214" w:rsidRPr="006B5EFF" w:rsidRDefault="006A0214" w:rsidP="006E63A5">
      <w:pPr>
        <w:spacing w:line="240" w:lineRule="exact"/>
        <w:rPr>
          <w:rFonts w:ascii="HG丸ｺﾞｼｯｸM-PRO" w:eastAsia="HG丸ｺﾞｼｯｸM-PRO" w:hAnsi="HG丸ｺﾞｼｯｸM-PRO"/>
        </w:rPr>
      </w:pPr>
      <w:r w:rsidRPr="006B5EFF">
        <w:rPr>
          <w:rFonts w:ascii="HG丸ｺﾞｼｯｸM-PRO" w:eastAsia="HG丸ｺﾞｼｯｸM-PRO" w:hAnsi="HG丸ｺﾞｼｯｸM-PRO" w:hint="eastAsia"/>
        </w:rPr>
        <w:t xml:space="preserve">　　□　受給者が１８歳未満の場合は</w:t>
      </w:r>
      <w:r w:rsidR="00650B9B">
        <w:rPr>
          <w:rFonts w:ascii="HG丸ｺﾞｼｯｸM-PRO" w:eastAsia="HG丸ｺﾞｼｯｸM-PRO" w:hAnsi="HG丸ｺﾞｼｯｸM-PRO" w:hint="eastAsia"/>
        </w:rPr>
        <w:t>、</w:t>
      </w:r>
      <w:r w:rsidRPr="006B5EFF">
        <w:rPr>
          <w:rFonts w:ascii="HG丸ｺﾞｼｯｸM-PRO" w:eastAsia="HG丸ｺﾞｼｯｸM-PRO" w:hAnsi="HG丸ｺﾞｼｯｸM-PRO" w:hint="eastAsia"/>
        </w:rPr>
        <w:t>保護者</w:t>
      </w:r>
      <w:r w:rsidR="00E64CFC" w:rsidRPr="006B5EFF">
        <w:rPr>
          <w:rFonts w:ascii="HG丸ｺﾞｼｯｸM-PRO" w:eastAsia="HG丸ｺﾞｼｯｸM-PRO" w:hAnsi="HG丸ｺﾞｼｯｸM-PRO" w:hint="eastAsia"/>
        </w:rPr>
        <w:t>（申請者）</w:t>
      </w:r>
      <w:r w:rsidR="00262CE2" w:rsidRPr="006B5EFF">
        <w:rPr>
          <w:rFonts w:ascii="HG丸ｺﾞｼｯｸM-PRO" w:eastAsia="HG丸ｺﾞｼｯｸM-PRO" w:hAnsi="HG丸ｺﾞｼｯｸM-PRO" w:hint="eastAsia"/>
        </w:rPr>
        <w:t>の非課税収入</w:t>
      </w:r>
    </w:p>
    <w:p w:rsidR="006E63A5" w:rsidRPr="006B5EFF" w:rsidRDefault="006E63A5" w:rsidP="008D0272">
      <w:pPr>
        <w:spacing w:line="120" w:lineRule="exact"/>
        <w:rPr>
          <w:rFonts w:ascii="HG丸ｺﾞｼｯｸM-PRO" w:eastAsia="HG丸ｺﾞｼｯｸM-PRO" w:hAnsi="HG丸ｺﾞｼｯｸM-PRO"/>
        </w:rPr>
      </w:pPr>
    </w:p>
    <w:p w:rsidR="00262CE2" w:rsidRPr="006B5EFF" w:rsidRDefault="006A0214" w:rsidP="00191949">
      <w:pPr>
        <w:spacing w:beforeLines="50" w:before="180" w:afterLines="50" w:after="180" w:line="240" w:lineRule="exact"/>
        <w:rPr>
          <w:rFonts w:ascii="HG丸ｺﾞｼｯｸM-PRO" w:eastAsia="HG丸ｺﾞｼｯｸM-PRO" w:hAnsi="HG丸ｺﾞｼｯｸM-PRO"/>
        </w:rPr>
      </w:pPr>
      <w:r w:rsidRPr="006B5EFF">
        <w:rPr>
          <w:rFonts w:ascii="HG丸ｺﾞｼｯｸM-PRO" w:eastAsia="HG丸ｺﾞｼｯｸM-PRO" w:hAnsi="HG丸ｺﾞｼｯｸM-PRO" w:hint="eastAsia"/>
        </w:rPr>
        <w:t>厚生労働省令</w:t>
      </w:r>
      <w:r w:rsidR="00FB23B5" w:rsidRPr="006B5EFF">
        <w:rPr>
          <w:rFonts w:ascii="HG丸ｺﾞｼｯｸM-PRO" w:eastAsia="HG丸ｺﾞｼｯｸM-PRO" w:hAnsi="HG丸ｺﾞｼｯｸM-PRO" w:hint="eastAsia"/>
        </w:rPr>
        <w:t>に</w:t>
      </w:r>
      <w:r w:rsidRPr="006B5EFF">
        <w:rPr>
          <w:rFonts w:ascii="HG丸ｺﾞｼｯｸM-PRO" w:eastAsia="HG丸ｺﾞｼｯｸM-PRO" w:hAnsi="HG丸ｺﾞｼｯｸM-PRO" w:hint="eastAsia"/>
        </w:rPr>
        <w:t>定める給付金等による非課税収入（受けているものを○で囲んでください。）</w:t>
      </w:r>
    </w:p>
    <w:tbl>
      <w:tblPr>
        <w:tblStyle w:val="a9"/>
        <w:tblW w:w="5554" w:type="pct"/>
        <w:tblInd w:w="-431" w:type="dxa"/>
        <w:tblLook w:val="04A0" w:firstRow="1" w:lastRow="0" w:firstColumn="1" w:lastColumn="0" w:noHBand="0" w:noVBand="1"/>
      </w:tblPr>
      <w:tblGrid>
        <w:gridCol w:w="853"/>
        <w:gridCol w:w="2691"/>
        <w:gridCol w:w="2836"/>
        <w:gridCol w:w="606"/>
        <w:gridCol w:w="3078"/>
      </w:tblGrid>
      <w:tr w:rsidR="003A7392" w:rsidRPr="006B5EFF" w:rsidTr="00CF37E9">
        <w:trPr>
          <w:trHeight w:val="340"/>
        </w:trPr>
        <w:tc>
          <w:tcPr>
            <w:tcW w:w="424" w:type="pct"/>
            <w:vMerge w:val="restart"/>
            <w:tcBorders>
              <w:top w:val="single" w:sz="4" w:space="0" w:color="auto"/>
            </w:tcBorders>
            <w:vAlign w:val="center"/>
          </w:tcPr>
          <w:p w:rsidR="003A7392" w:rsidRPr="006B5EFF" w:rsidRDefault="003A7392" w:rsidP="006B5EFF">
            <w:pPr>
              <w:jc w:val="center"/>
              <w:rPr>
                <w:rFonts w:ascii="HG丸ｺﾞｼｯｸM-PRO" w:eastAsia="HG丸ｺﾞｼｯｸM-PRO" w:hAnsi="HG丸ｺﾞｼｯｸM-PRO"/>
                <w:sz w:val="18"/>
              </w:rPr>
            </w:pPr>
            <w:r w:rsidRPr="006B5EFF">
              <w:rPr>
                <w:rFonts w:ascii="HG丸ｺﾞｼｯｸM-PRO" w:eastAsia="HG丸ｺﾞｼｯｸM-PRO" w:hAnsi="HG丸ｺﾞｼｯｸM-PRO" w:hint="eastAsia"/>
                <w:sz w:val="18"/>
              </w:rPr>
              <w:t>いずれ</w:t>
            </w:r>
          </w:p>
          <w:p w:rsidR="003A7392" w:rsidRPr="006B5EFF" w:rsidRDefault="003A7392" w:rsidP="006B5EFF">
            <w:pPr>
              <w:jc w:val="center"/>
              <w:rPr>
                <w:rFonts w:ascii="HG丸ｺﾞｼｯｸM-PRO" w:eastAsia="HG丸ｺﾞｼｯｸM-PRO" w:hAnsi="HG丸ｺﾞｼｯｸM-PRO"/>
                <w:sz w:val="18"/>
              </w:rPr>
            </w:pPr>
            <w:r w:rsidRPr="006B5EFF">
              <w:rPr>
                <w:rFonts w:ascii="HG丸ｺﾞｼｯｸM-PRO" w:eastAsia="HG丸ｺﾞｼｯｸM-PRO" w:hAnsi="HG丸ｺﾞｼｯｸM-PRO" w:hint="eastAsia"/>
                <w:sz w:val="18"/>
              </w:rPr>
              <w:t>かを○</w:t>
            </w:r>
          </w:p>
        </w:tc>
        <w:tc>
          <w:tcPr>
            <w:tcW w:w="1337" w:type="pct"/>
            <w:tcBorders>
              <w:top w:val="single" w:sz="4" w:space="0" w:color="auto"/>
            </w:tcBorders>
            <w:vAlign w:val="center"/>
          </w:tcPr>
          <w:p w:rsidR="003A7392" w:rsidRPr="006B5EFF" w:rsidRDefault="003A7392" w:rsidP="00DD5305">
            <w:pPr>
              <w:rPr>
                <w:rFonts w:ascii="HG丸ｺﾞｼｯｸM-PRO" w:eastAsia="HG丸ｺﾞｼｯｸM-PRO" w:hAnsi="HG丸ｺﾞｼｯｸM-PRO"/>
              </w:rPr>
            </w:pPr>
            <w:r w:rsidRPr="006B5EFF">
              <w:rPr>
                <w:rFonts w:ascii="HG丸ｺﾞｼｯｸM-PRO" w:eastAsia="HG丸ｺﾞｼｯｸM-PRO" w:hAnsi="HG丸ｺﾞｼｯｸM-PRO" w:hint="eastAsia"/>
              </w:rPr>
              <w:t>① 障害基礎年金</w:t>
            </w:r>
            <w:r w:rsidRPr="006B5EFF">
              <w:rPr>
                <w:rFonts w:ascii="HG丸ｺﾞｼｯｸM-PRO" w:eastAsia="HG丸ｺﾞｼｯｸM-PRO" w:hAnsi="HG丸ｺﾞｼｯｸM-PRO"/>
              </w:rPr>
              <w:t xml:space="preserve"> </w:t>
            </w:r>
          </w:p>
        </w:tc>
        <w:tc>
          <w:tcPr>
            <w:tcW w:w="1408" w:type="pct"/>
            <w:tcBorders>
              <w:top w:val="single" w:sz="4" w:space="0" w:color="auto"/>
            </w:tcBorders>
            <w:vAlign w:val="center"/>
          </w:tcPr>
          <w:p w:rsidR="003A7392" w:rsidRPr="006B5EFF" w:rsidRDefault="003A7392" w:rsidP="00F157D6">
            <w:pPr>
              <w:ind w:right="105"/>
              <w:jc w:val="left"/>
              <w:rPr>
                <w:rFonts w:ascii="HG丸ｺﾞｼｯｸM-PRO" w:eastAsia="HG丸ｺﾞｼｯｸM-PRO" w:hAnsi="HG丸ｺﾞｼｯｸM-PRO"/>
              </w:rPr>
            </w:pPr>
            <w:r w:rsidRPr="006B5EFF">
              <w:rPr>
                <w:rFonts w:ascii="HG丸ｺﾞｼｯｸM-PRO" w:eastAsia="HG丸ｺﾞｼｯｸM-PRO" w:hAnsi="HG丸ｺﾞｼｯｸM-PRO" w:hint="eastAsia"/>
              </w:rPr>
              <w:t>② 遺族基礎年金</w:t>
            </w:r>
          </w:p>
        </w:tc>
        <w:tc>
          <w:tcPr>
            <w:tcW w:w="301" w:type="pct"/>
            <w:vMerge w:val="restart"/>
            <w:tcBorders>
              <w:top w:val="single" w:sz="4" w:space="0" w:color="auto"/>
            </w:tcBorders>
            <w:vAlign w:val="center"/>
          </w:tcPr>
          <w:p w:rsidR="003A7392" w:rsidRPr="006B5EFF" w:rsidRDefault="003A7392" w:rsidP="00DD5305">
            <w:pPr>
              <w:ind w:right="105"/>
              <w:jc w:val="center"/>
              <w:rPr>
                <w:rFonts w:ascii="HG丸ｺﾞｼｯｸM-PRO" w:eastAsia="HG丸ｺﾞｼｯｸM-PRO" w:hAnsi="HG丸ｺﾞｼｯｸM-PRO"/>
              </w:rPr>
            </w:pPr>
            <w:r w:rsidRPr="006B5EFF">
              <w:rPr>
                <w:rFonts w:ascii="HG丸ｺﾞｼｯｸM-PRO" w:eastAsia="HG丸ｺﾞｼｯｸM-PRO" w:hAnsi="HG丸ｺﾞｼｯｸM-PRO" w:hint="eastAsia"/>
              </w:rPr>
              <w:t>収</w:t>
            </w:r>
          </w:p>
          <w:p w:rsidR="003A7392" w:rsidRPr="006B5EFF" w:rsidRDefault="003A7392" w:rsidP="00DD5305">
            <w:pPr>
              <w:ind w:right="105"/>
              <w:jc w:val="center"/>
              <w:rPr>
                <w:rFonts w:ascii="HG丸ｺﾞｼｯｸM-PRO" w:eastAsia="HG丸ｺﾞｼｯｸM-PRO" w:hAnsi="HG丸ｺﾞｼｯｸM-PRO"/>
              </w:rPr>
            </w:pPr>
          </w:p>
          <w:p w:rsidR="003A7392" w:rsidRPr="006B5EFF" w:rsidRDefault="003A7392" w:rsidP="00DD5305">
            <w:pPr>
              <w:ind w:right="105"/>
              <w:jc w:val="center"/>
              <w:rPr>
                <w:rFonts w:ascii="HG丸ｺﾞｼｯｸM-PRO" w:eastAsia="HG丸ｺﾞｼｯｸM-PRO" w:hAnsi="HG丸ｺﾞｼｯｸM-PRO"/>
              </w:rPr>
            </w:pPr>
            <w:r w:rsidRPr="006B5EFF">
              <w:rPr>
                <w:rFonts w:ascii="HG丸ｺﾞｼｯｸM-PRO" w:eastAsia="HG丸ｺﾞｼｯｸM-PRO" w:hAnsi="HG丸ｺﾞｼｯｸM-PRO" w:hint="eastAsia"/>
              </w:rPr>
              <w:t>入</w:t>
            </w:r>
          </w:p>
          <w:p w:rsidR="003A7392" w:rsidRPr="006B5EFF" w:rsidRDefault="003A7392" w:rsidP="00DD5305">
            <w:pPr>
              <w:ind w:right="105"/>
              <w:jc w:val="center"/>
              <w:rPr>
                <w:rFonts w:ascii="HG丸ｺﾞｼｯｸM-PRO" w:eastAsia="HG丸ｺﾞｼｯｸM-PRO" w:hAnsi="HG丸ｺﾞｼｯｸM-PRO"/>
              </w:rPr>
            </w:pPr>
          </w:p>
          <w:p w:rsidR="003A7392" w:rsidRPr="006B5EFF" w:rsidRDefault="003A7392" w:rsidP="00DD5305">
            <w:pPr>
              <w:ind w:right="105"/>
              <w:jc w:val="center"/>
              <w:rPr>
                <w:rFonts w:ascii="HG丸ｺﾞｼｯｸM-PRO" w:eastAsia="HG丸ｺﾞｼｯｸM-PRO" w:hAnsi="HG丸ｺﾞｼｯｸM-PRO"/>
              </w:rPr>
            </w:pPr>
            <w:r w:rsidRPr="006B5EFF">
              <w:rPr>
                <w:rFonts w:ascii="HG丸ｺﾞｼｯｸM-PRO" w:eastAsia="HG丸ｺﾞｼｯｸM-PRO" w:hAnsi="HG丸ｺﾞｼｯｸM-PRO" w:hint="eastAsia"/>
              </w:rPr>
              <w:t>額</w:t>
            </w:r>
          </w:p>
        </w:tc>
        <w:tc>
          <w:tcPr>
            <w:tcW w:w="1529" w:type="pct"/>
            <w:tcBorders>
              <w:top w:val="single" w:sz="4" w:space="0" w:color="auto"/>
              <w:bottom w:val="nil"/>
            </w:tcBorders>
            <w:vAlign w:val="center"/>
          </w:tcPr>
          <w:p w:rsidR="003A7392" w:rsidRPr="006B5EFF" w:rsidRDefault="003A7392" w:rsidP="00DD5305">
            <w:pPr>
              <w:ind w:right="105"/>
              <w:jc w:val="center"/>
              <w:rPr>
                <w:rFonts w:ascii="HG丸ｺﾞｼｯｸM-PRO" w:eastAsia="HG丸ｺﾞｼｯｸM-PRO" w:hAnsi="HG丸ｺﾞｼｯｸM-PRO"/>
                <w:sz w:val="18"/>
              </w:rPr>
            </w:pPr>
          </w:p>
        </w:tc>
      </w:tr>
      <w:tr w:rsidR="003A7392" w:rsidRPr="006B5EFF" w:rsidTr="00CF37E9">
        <w:trPr>
          <w:trHeight w:val="340"/>
        </w:trPr>
        <w:tc>
          <w:tcPr>
            <w:tcW w:w="424" w:type="pct"/>
            <w:vMerge/>
            <w:tcBorders>
              <w:bottom w:val="nil"/>
            </w:tcBorders>
            <w:vAlign w:val="center"/>
          </w:tcPr>
          <w:p w:rsidR="003A7392" w:rsidRPr="006B5EFF" w:rsidRDefault="003A7392" w:rsidP="00DD5305">
            <w:pPr>
              <w:ind w:right="105"/>
              <w:rPr>
                <w:rFonts w:ascii="HG丸ｺﾞｼｯｸM-PRO" w:eastAsia="HG丸ｺﾞｼｯｸM-PRO" w:hAnsi="HG丸ｺﾞｼｯｸM-PRO"/>
                <w:sz w:val="18"/>
              </w:rPr>
            </w:pPr>
          </w:p>
        </w:tc>
        <w:tc>
          <w:tcPr>
            <w:tcW w:w="1337" w:type="pct"/>
            <w:vAlign w:val="center"/>
          </w:tcPr>
          <w:p w:rsidR="003A7392" w:rsidRPr="006B5EFF" w:rsidRDefault="003A7392" w:rsidP="00F157D6">
            <w:pPr>
              <w:rPr>
                <w:rFonts w:ascii="HG丸ｺﾞｼｯｸM-PRO" w:eastAsia="HG丸ｺﾞｼｯｸM-PRO" w:hAnsi="HG丸ｺﾞｼｯｸM-PRO"/>
              </w:rPr>
            </w:pPr>
            <w:r w:rsidRPr="006B5EFF">
              <w:rPr>
                <w:rFonts w:ascii="HG丸ｺﾞｼｯｸM-PRO" w:eastAsia="HG丸ｺﾞｼｯｸM-PRO" w:hAnsi="HG丸ｺﾞｼｯｸM-PRO" w:hint="eastAsia"/>
              </w:rPr>
              <w:t>③ 寡婦年金</w:t>
            </w:r>
          </w:p>
        </w:tc>
        <w:tc>
          <w:tcPr>
            <w:tcW w:w="1408" w:type="pct"/>
            <w:vAlign w:val="center"/>
          </w:tcPr>
          <w:p w:rsidR="003A7392" w:rsidRPr="006B5EFF" w:rsidRDefault="003A7392" w:rsidP="00F157D6">
            <w:pPr>
              <w:ind w:right="105"/>
              <w:jc w:val="left"/>
              <w:rPr>
                <w:rFonts w:ascii="HG丸ｺﾞｼｯｸM-PRO" w:eastAsia="HG丸ｺﾞｼｯｸM-PRO" w:hAnsi="HG丸ｺﾞｼｯｸM-PRO"/>
              </w:rPr>
            </w:pPr>
            <w:r w:rsidRPr="006B5EFF">
              <w:rPr>
                <w:rFonts w:ascii="HG丸ｺﾞｼｯｸM-PRO" w:eastAsia="HG丸ｺﾞｼｯｸM-PRO" w:hAnsi="HG丸ｺﾞｼｯｸM-PRO" w:hint="eastAsia"/>
              </w:rPr>
              <w:t>④ 障害年金</w:t>
            </w:r>
          </w:p>
        </w:tc>
        <w:tc>
          <w:tcPr>
            <w:tcW w:w="301" w:type="pct"/>
            <w:vMerge/>
            <w:vAlign w:val="center"/>
          </w:tcPr>
          <w:p w:rsidR="003A7392" w:rsidRPr="006B5EFF" w:rsidRDefault="003A7392" w:rsidP="00DD5305">
            <w:pPr>
              <w:ind w:right="105"/>
              <w:jc w:val="center"/>
              <w:rPr>
                <w:rFonts w:ascii="HG丸ｺﾞｼｯｸM-PRO" w:eastAsia="HG丸ｺﾞｼｯｸM-PRO" w:hAnsi="HG丸ｺﾞｼｯｸM-PRO"/>
                <w:sz w:val="18"/>
              </w:rPr>
            </w:pPr>
          </w:p>
        </w:tc>
        <w:tc>
          <w:tcPr>
            <w:tcW w:w="1529" w:type="pct"/>
            <w:tcBorders>
              <w:top w:val="nil"/>
              <w:bottom w:val="nil"/>
            </w:tcBorders>
            <w:vAlign w:val="center"/>
          </w:tcPr>
          <w:p w:rsidR="003A7392" w:rsidRPr="006B5EFF" w:rsidRDefault="003A7392" w:rsidP="00DD5305">
            <w:pPr>
              <w:ind w:right="105"/>
              <w:jc w:val="center"/>
              <w:rPr>
                <w:rFonts w:ascii="HG丸ｺﾞｼｯｸM-PRO" w:eastAsia="HG丸ｺﾞｼｯｸM-PRO" w:hAnsi="HG丸ｺﾞｼｯｸM-PRO"/>
                <w:sz w:val="18"/>
              </w:rPr>
            </w:pPr>
          </w:p>
        </w:tc>
      </w:tr>
      <w:tr w:rsidR="003A7392" w:rsidRPr="006B5EFF" w:rsidTr="00CF37E9">
        <w:trPr>
          <w:trHeight w:val="340"/>
        </w:trPr>
        <w:tc>
          <w:tcPr>
            <w:tcW w:w="424" w:type="pct"/>
            <w:tcBorders>
              <w:top w:val="nil"/>
              <w:bottom w:val="nil"/>
            </w:tcBorders>
            <w:vAlign w:val="center"/>
          </w:tcPr>
          <w:p w:rsidR="003A7392" w:rsidRPr="006B5EFF" w:rsidRDefault="003A7392" w:rsidP="00DD5305">
            <w:pPr>
              <w:ind w:right="105"/>
              <w:rPr>
                <w:rFonts w:ascii="HG丸ｺﾞｼｯｸM-PRO" w:eastAsia="HG丸ｺﾞｼｯｸM-PRO" w:hAnsi="HG丸ｺﾞｼｯｸM-PRO"/>
                <w:sz w:val="18"/>
              </w:rPr>
            </w:pPr>
          </w:p>
        </w:tc>
        <w:tc>
          <w:tcPr>
            <w:tcW w:w="1337" w:type="pct"/>
            <w:vAlign w:val="center"/>
          </w:tcPr>
          <w:p w:rsidR="003A7392" w:rsidRPr="006B5EFF" w:rsidRDefault="003A7392" w:rsidP="00DD5305">
            <w:pPr>
              <w:rPr>
                <w:rFonts w:ascii="HG丸ｺﾞｼｯｸM-PRO" w:eastAsia="HG丸ｺﾞｼｯｸM-PRO" w:hAnsi="HG丸ｺﾞｼｯｸM-PRO"/>
              </w:rPr>
            </w:pPr>
            <w:r w:rsidRPr="006B5EFF">
              <w:rPr>
                <w:rFonts w:ascii="HG丸ｺﾞｼｯｸM-PRO" w:eastAsia="HG丸ｺﾞｼｯｸM-PRO" w:hAnsi="HG丸ｺﾞｼｯｸM-PRO" w:hint="eastAsia"/>
              </w:rPr>
              <w:t>⑤ 障害厚生年金</w:t>
            </w:r>
          </w:p>
        </w:tc>
        <w:tc>
          <w:tcPr>
            <w:tcW w:w="1408" w:type="pct"/>
            <w:vAlign w:val="center"/>
          </w:tcPr>
          <w:p w:rsidR="003A7392" w:rsidRPr="006B5EFF" w:rsidRDefault="003A7392" w:rsidP="00F157D6">
            <w:pPr>
              <w:ind w:right="105"/>
              <w:jc w:val="left"/>
              <w:rPr>
                <w:rFonts w:ascii="HG丸ｺﾞｼｯｸM-PRO" w:eastAsia="HG丸ｺﾞｼｯｸM-PRO" w:hAnsi="HG丸ｺﾞｼｯｸM-PRO"/>
              </w:rPr>
            </w:pPr>
            <w:r w:rsidRPr="006B5EFF">
              <w:rPr>
                <w:rFonts w:ascii="HG丸ｺﾞｼｯｸM-PRO" w:eastAsia="HG丸ｺﾞｼｯｸM-PRO" w:hAnsi="HG丸ｺﾞｼｯｸM-PRO" w:hint="eastAsia"/>
              </w:rPr>
              <w:t>⑥ 障害手当金</w:t>
            </w:r>
          </w:p>
        </w:tc>
        <w:tc>
          <w:tcPr>
            <w:tcW w:w="301" w:type="pct"/>
            <w:vMerge/>
            <w:vAlign w:val="center"/>
          </w:tcPr>
          <w:p w:rsidR="003A7392" w:rsidRPr="006B5EFF" w:rsidRDefault="003A7392" w:rsidP="00DD5305">
            <w:pPr>
              <w:ind w:right="105"/>
              <w:jc w:val="center"/>
              <w:rPr>
                <w:rFonts w:ascii="HG丸ｺﾞｼｯｸM-PRO" w:eastAsia="HG丸ｺﾞｼｯｸM-PRO" w:hAnsi="HG丸ｺﾞｼｯｸM-PRO"/>
                <w:sz w:val="18"/>
              </w:rPr>
            </w:pPr>
          </w:p>
        </w:tc>
        <w:tc>
          <w:tcPr>
            <w:tcW w:w="1529" w:type="pct"/>
            <w:tcBorders>
              <w:top w:val="nil"/>
              <w:bottom w:val="nil"/>
            </w:tcBorders>
            <w:vAlign w:val="center"/>
          </w:tcPr>
          <w:p w:rsidR="003A7392" w:rsidRPr="006B5EFF" w:rsidRDefault="003A7392" w:rsidP="00F7262E">
            <w:pPr>
              <w:ind w:right="105"/>
              <w:jc w:val="center"/>
              <w:rPr>
                <w:rFonts w:ascii="HG丸ｺﾞｼｯｸM-PRO" w:eastAsia="HG丸ｺﾞｼｯｸM-PRO" w:hAnsi="HG丸ｺﾞｼｯｸM-PRO"/>
                <w:sz w:val="18"/>
              </w:rPr>
            </w:pPr>
            <w:r w:rsidRPr="006B5EFF">
              <w:rPr>
                <w:rFonts w:ascii="HG丸ｺﾞｼｯｸM-PRO" w:eastAsia="HG丸ｺﾞｼｯｸM-PRO" w:hAnsi="HG丸ｺﾞｼｯｸM-PRO" w:hint="eastAsia"/>
              </w:rPr>
              <w:t>令和</w:t>
            </w:r>
            <w:r w:rsidR="004808AD">
              <w:rPr>
                <w:rFonts w:ascii="HG丸ｺﾞｼｯｸM-PRO" w:eastAsia="HG丸ｺﾞｼｯｸM-PRO" w:hAnsi="HG丸ｺﾞｼｯｸM-PRO" w:hint="eastAsia"/>
              </w:rPr>
              <w:t>６</w:t>
            </w:r>
            <w:r w:rsidRPr="006B5EFF">
              <w:rPr>
                <w:rFonts w:ascii="HG丸ｺﾞｼｯｸM-PRO" w:eastAsia="HG丸ｺﾞｼｯｸM-PRO" w:hAnsi="HG丸ｺﾞｼｯｸM-PRO" w:hint="eastAsia"/>
              </w:rPr>
              <w:t>年１月～１２月分</w:t>
            </w:r>
          </w:p>
        </w:tc>
      </w:tr>
      <w:tr w:rsidR="003A7392" w:rsidRPr="006B5EFF" w:rsidTr="00CF37E9">
        <w:trPr>
          <w:trHeight w:val="340"/>
        </w:trPr>
        <w:tc>
          <w:tcPr>
            <w:tcW w:w="424" w:type="pct"/>
            <w:tcBorders>
              <w:top w:val="nil"/>
              <w:bottom w:val="nil"/>
            </w:tcBorders>
            <w:vAlign w:val="center"/>
          </w:tcPr>
          <w:p w:rsidR="003A7392" w:rsidRPr="006B5EFF" w:rsidRDefault="003A7392" w:rsidP="003A7392">
            <w:pPr>
              <w:ind w:right="105"/>
              <w:jc w:val="center"/>
              <w:rPr>
                <w:rFonts w:ascii="HG丸ｺﾞｼｯｸM-PRO" w:eastAsia="HG丸ｺﾞｼｯｸM-PRO" w:hAnsi="HG丸ｺﾞｼｯｸM-PRO"/>
              </w:rPr>
            </w:pPr>
            <w:r w:rsidRPr="006B5EFF">
              <w:rPr>
                <w:rFonts w:ascii="HG丸ｺﾞｼｯｸM-PRO" w:eastAsia="HG丸ｺﾞｼｯｸM-PRO" w:hAnsi="HG丸ｺﾞｼｯｸM-PRO" w:hint="eastAsia"/>
              </w:rPr>
              <w:t>有</w:t>
            </w:r>
          </w:p>
        </w:tc>
        <w:tc>
          <w:tcPr>
            <w:tcW w:w="1337" w:type="pct"/>
            <w:vAlign w:val="center"/>
          </w:tcPr>
          <w:p w:rsidR="003A7392" w:rsidRPr="006B5EFF" w:rsidRDefault="003A7392" w:rsidP="00DD5305">
            <w:pPr>
              <w:ind w:right="105"/>
              <w:rPr>
                <w:rFonts w:ascii="HG丸ｺﾞｼｯｸM-PRO" w:eastAsia="HG丸ｺﾞｼｯｸM-PRO" w:hAnsi="HG丸ｺﾞｼｯｸM-PRO"/>
              </w:rPr>
            </w:pPr>
            <w:r w:rsidRPr="006B5EFF">
              <w:rPr>
                <w:rFonts w:ascii="HG丸ｺﾞｼｯｸM-PRO" w:eastAsia="HG丸ｺﾞｼｯｸM-PRO" w:hAnsi="HG丸ｺﾞｼｯｸM-PRO" w:hint="eastAsia"/>
              </w:rPr>
              <w:t>⑦ 遺族厚生年金</w:t>
            </w:r>
          </w:p>
        </w:tc>
        <w:tc>
          <w:tcPr>
            <w:tcW w:w="1408" w:type="pct"/>
            <w:vAlign w:val="center"/>
          </w:tcPr>
          <w:p w:rsidR="003A7392" w:rsidRPr="006B5EFF" w:rsidRDefault="003A7392" w:rsidP="00F157D6">
            <w:pPr>
              <w:ind w:right="105"/>
              <w:jc w:val="left"/>
              <w:rPr>
                <w:rFonts w:ascii="HG丸ｺﾞｼｯｸM-PRO" w:eastAsia="HG丸ｺﾞｼｯｸM-PRO" w:hAnsi="HG丸ｺﾞｼｯｸM-PRO"/>
              </w:rPr>
            </w:pPr>
            <w:r w:rsidRPr="006B5EFF">
              <w:rPr>
                <w:rFonts w:ascii="HG丸ｺﾞｼｯｸM-PRO" w:eastAsia="HG丸ｺﾞｼｯｸM-PRO" w:hAnsi="HG丸ｺﾞｼｯｸM-PRO" w:hint="eastAsia"/>
              </w:rPr>
              <w:t>⑧ 障害一時金</w:t>
            </w:r>
          </w:p>
        </w:tc>
        <w:tc>
          <w:tcPr>
            <w:tcW w:w="301" w:type="pct"/>
            <w:vMerge/>
            <w:vAlign w:val="center"/>
          </w:tcPr>
          <w:p w:rsidR="003A7392" w:rsidRPr="006B5EFF" w:rsidRDefault="003A7392" w:rsidP="00DD5305">
            <w:pPr>
              <w:ind w:right="105"/>
              <w:jc w:val="center"/>
              <w:rPr>
                <w:rFonts w:ascii="HG丸ｺﾞｼｯｸM-PRO" w:eastAsia="HG丸ｺﾞｼｯｸM-PRO" w:hAnsi="HG丸ｺﾞｼｯｸM-PRO"/>
                <w:sz w:val="18"/>
              </w:rPr>
            </w:pPr>
          </w:p>
        </w:tc>
        <w:tc>
          <w:tcPr>
            <w:tcW w:w="1529" w:type="pct"/>
            <w:tcBorders>
              <w:top w:val="nil"/>
              <w:bottom w:val="nil"/>
            </w:tcBorders>
            <w:vAlign w:val="center"/>
          </w:tcPr>
          <w:p w:rsidR="003A7392" w:rsidRPr="006B5EFF" w:rsidRDefault="003A7392" w:rsidP="003A7392">
            <w:pPr>
              <w:ind w:right="105"/>
              <w:rPr>
                <w:rFonts w:ascii="HG丸ｺﾞｼｯｸM-PRO" w:eastAsia="HG丸ｺﾞｼｯｸM-PRO" w:hAnsi="HG丸ｺﾞｼｯｸM-PRO"/>
                <w:sz w:val="18"/>
              </w:rPr>
            </w:pPr>
            <w:r w:rsidRPr="006B5EFF">
              <w:rPr>
                <w:rFonts w:ascii="HG丸ｺﾞｼｯｸM-PRO" w:eastAsia="HG丸ｺﾞｼｯｸM-PRO" w:hAnsi="HG丸ｺﾞｼｯｸM-PRO" w:hint="eastAsia"/>
                <w:sz w:val="18"/>
              </w:rPr>
              <w:t xml:space="preserve">　</w:t>
            </w:r>
          </w:p>
        </w:tc>
      </w:tr>
      <w:tr w:rsidR="003A7392" w:rsidRPr="006B5EFF" w:rsidTr="00CF37E9">
        <w:trPr>
          <w:trHeight w:val="340"/>
        </w:trPr>
        <w:tc>
          <w:tcPr>
            <w:tcW w:w="424" w:type="pct"/>
            <w:tcBorders>
              <w:top w:val="nil"/>
              <w:bottom w:val="nil"/>
            </w:tcBorders>
            <w:vAlign w:val="center"/>
          </w:tcPr>
          <w:p w:rsidR="003A7392" w:rsidRPr="006B5EFF" w:rsidRDefault="003A7392" w:rsidP="003A7392">
            <w:pPr>
              <w:ind w:right="105"/>
              <w:jc w:val="center"/>
              <w:rPr>
                <w:rFonts w:ascii="HG丸ｺﾞｼｯｸM-PRO" w:eastAsia="HG丸ｺﾞｼｯｸM-PRO" w:hAnsi="HG丸ｺﾞｼｯｸM-PRO"/>
              </w:rPr>
            </w:pPr>
          </w:p>
        </w:tc>
        <w:tc>
          <w:tcPr>
            <w:tcW w:w="1337" w:type="pct"/>
            <w:vAlign w:val="center"/>
          </w:tcPr>
          <w:p w:rsidR="003A7392" w:rsidRPr="006B5EFF" w:rsidRDefault="003A7392" w:rsidP="00DD5305">
            <w:pPr>
              <w:ind w:right="105"/>
              <w:rPr>
                <w:rFonts w:ascii="HG丸ｺﾞｼｯｸM-PRO" w:eastAsia="HG丸ｺﾞｼｯｸM-PRO" w:hAnsi="HG丸ｺﾞｼｯｸM-PRO"/>
              </w:rPr>
            </w:pPr>
            <w:r w:rsidRPr="006B5EFF">
              <w:rPr>
                <w:rFonts w:ascii="HG丸ｺﾞｼｯｸM-PRO" w:eastAsia="HG丸ｺﾞｼｯｸM-PRO" w:hAnsi="HG丸ｺﾞｼｯｸM-PRO" w:hint="eastAsia"/>
              </w:rPr>
              <w:t>⑨ 障害共済年金</w:t>
            </w:r>
          </w:p>
        </w:tc>
        <w:tc>
          <w:tcPr>
            <w:tcW w:w="1408" w:type="pct"/>
            <w:vAlign w:val="center"/>
          </w:tcPr>
          <w:p w:rsidR="003A7392" w:rsidRPr="006B5EFF" w:rsidRDefault="003A7392" w:rsidP="00F157D6">
            <w:pPr>
              <w:ind w:right="105"/>
              <w:jc w:val="left"/>
              <w:rPr>
                <w:rFonts w:ascii="HG丸ｺﾞｼｯｸM-PRO" w:eastAsia="HG丸ｺﾞｼｯｸM-PRO" w:hAnsi="HG丸ｺﾞｼｯｸM-PRO"/>
              </w:rPr>
            </w:pPr>
            <w:r w:rsidRPr="006B5EFF">
              <w:rPr>
                <w:rFonts w:ascii="HG丸ｺﾞｼｯｸM-PRO" w:eastAsia="HG丸ｺﾞｼｯｸM-PRO" w:hAnsi="HG丸ｺﾞｼｯｸM-PRO" w:hint="eastAsia"/>
              </w:rPr>
              <w:t>⑩ 遺族共済年金</w:t>
            </w:r>
          </w:p>
        </w:tc>
        <w:tc>
          <w:tcPr>
            <w:tcW w:w="301" w:type="pct"/>
            <w:vMerge/>
            <w:vAlign w:val="center"/>
          </w:tcPr>
          <w:p w:rsidR="003A7392" w:rsidRPr="006B5EFF" w:rsidRDefault="003A7392" w:rsidP="00DD5305">
            <w:pPr>
              <w:ind w:right="105"/>
              <w:jc w:val="center"/>
              <w:rPr>
                <w:rFonts w:ascii="HG丸ｺﾞｼｯｸM-PRO" w:eastAsia="HG丸ｺﾞｼｯｸM-PRO" w:hAnsi="HG丸ｺﾞｼｯｸM-PRO"/>
                <w:sz w:val="18"/>
              </w:rPr>
            </w:pPr>
          </w:p>
        </w:tc>
        <w:tc>
          <w:tcPr>
            <w:tcW w:w="1529" w:type="pct"/>
            <w:tcBorders>
              <w:top w:val="nil"/>
              <w:bottom w:val="nil"/>
            </w:tcBorders>
            <w:vAlign w:val="center"/>
          </w:tcPr>
          <w:p w:rsidR="003A7392" w:rsidRPr="006B5EFF" w:rsidRDefault="003A7392" w:rsidP="003A7392">
            <w:pPr>
              <w:ind w:right="105"/>
              <w:rPr>
                <w:rFonts w:ascii="HG丸ｺﾞｼｯｸM-PRO" w:eastAsia="HG丸ｺﾞｼｯｸM-PRO" w:hAnsi="HG丸ｺﾞｼｯｸM-PRO"/>
              </w:rPr>
            </w:pPr>
            <w:r w:rsidRPr="006B5EFF">
              <w:rPr>
                <w:rFonts w:ascii="HG丸ｺﾞｼｯｸM-PRO" w:eastAsia="HG丸ｺﾞｼｯｸM-PRO" w:hAnsi="HG丸ｺﾞｼｯｸM-PRO" w:hint="eastAsia"/>
              </w:rPr>
              <w:t>年額</w:t>
            </w:r>
          </w:p>
        </w:tc>
      </w:tr>
      <w:tr w:rsidR="003A7392" w:rsidRPr="006B5EFF" w:rsidTr="00CF37E9">
        <w:trPr>
          <w:trHeight w:val="340"/>
        </w:trPr>
        <w:tc>
          <w:tcPr>
            <w:tcW w:w="424" w:type="pct"/>
            <w:tcBorders>
              <w:top w:val="nil"/>
              <w:bottom w:val="nil"/>
            </w:tcBorders>
            <w:vAlign w:val="center"/>
          </w:tcPr>
          <w:p w:rsidR="003A7392" w:rsidRPr="006B5EFF" w:rsidRDefault="003A7392" w:rsidP="003A7392">
            <w:pPr>
              <w:ind w:right="105"/>
              <w:jc w:val="center"/>
              <w:rPr>
                <w:rFonts w:ascii="HG丸ｺﾞｼｯｸM-PRO" w:eastAsia="HG丸ｺﾞｼｯｸM-PRO" w:hAnsi="HG丸ｺﾞｼｯｸM-PRO"/>
              </w:rPr>
            </w:pPr>
            <w:r w:rsidRPr="006B5EFF">
              <w:rPr>
                <w:rFonts w:ascii="HG丸ｺﾞｼｯｸM-PRO" w:eastAsia="HG丸ｺﾞｼｯｸM-PRO" w:hAnsi="HG丸ｺﾞｼｯｸM-PRO" w:hint="eastAsia"/>
              </w:rPr>
              <w:t>・</w:t>
            </w:r>
          </w:p>
        </w:tc>
        <w:tc>
          <w:tcPr>
            <w:tcW w:w="2746" w:type="pct"/>
            <w:gridSpan w:val="2"/>
            <w:vAlign w:val="center"/>
          </w:tcPr>
          <w:p w:rsidR="003A7392" w:rsidRPr="006B5EFF" w:rsidRDefault="003A7392" w:rsidP="00F157D6">
            <w:pPr>
              <w:ind w:right="105"/>
              <w:jc w:val="left"/>
              <w:rPr>
                <w:rFonts w:ascii="HG丸ｺﾞｼｯｸM-PRO" w:eastAsia="HG丸ｺﾞｼｯｸM-PRO" w:hAnsi="HG丸ｺﾞｼｯｸM-PRO"/>
              </w:rPr>
            </w:pPr>
            <w:r w:rsidRPr="006B5EFF">
              <w:rPr>
                <w:rFonts w:ascii="HG丸ｺﾞｼｯｸM-PRO" w:eastAsia="HG丸ｺﾞｼｯｸM-PRO" w:hAnsi="HG丸ｺﾞｼｯｸM-PRO" w:hint="eastAsia"/>
              </w:rPr>
              <w:t>⑪ 特例年金給付のうち障害を支給事由とするもの</w:t>
            </w:r>
          </w:p>
        </w:tc>
        <w:tc>
          <w:tcPr>
            <w:tcW w:w="301" w:type="pct"/>
            <w:vMerge/>
            <w:vAlign w:val="center"/>
          </w:tcPr>
          <w:p w:rsidR="003A7392" w:rsidRPr="006B5EFF" w:rsidRDefault="003A7392" w:rsidP="00DD5305">
            <w:pPr>
              <w:ind w:right="105"/>
              <w:jc w:val="center"/>
              <w:rPr>
                <w:rFonts w:ascii="HG丸ｺﾞｼｯｸM-PRO" w:eastAsia="HG丸ｺﾞｼｯｸM-PRO" w:hAnsi="HG丸ｺﾞｼｯｸM-PRO"/>
                <w:sz w:val="18"/>
              </w:rPr>
            </w:pPr>
          </w:p>
        </w:tc>
        <w:tc>
          <w:tcPr>
            <w:tcW w:w="1529" w:type="pct"/>
            <w:tcBorders>
              <w:top w:val="nil"/>
              <w:bottom w:val="nil"/>
            </w:tcBorders>
            <w:vAlign w:val="center"/>
          </w:tcPr>
          <w:p w:rsidR="003A7392" w:rsidRPr="006B5EFF" w:rsidRDefault="008D4474" w:rsidP="008D4474">
            <w:pPr>
              <w:ind w:right="108"/>
              <w:jc w:val="right"/>
              <w:rPr>
                <w:rFonts w:ascii="HG丸ｺﾞｼｯｸM-PRO" w:eastAsia="HG丸ｺﾞｼｯｸM-PRO" w:hAnsi="HG丸ｺﾞｼｯｸM-PRO"/>
                <w:u w:val="thick"/>
              </w:rPr>
            </w:pPr>
            <w:r>
              <w:rPr>
                <w:rFonts w:ascii="HG丸ｺﾞｼｯｸM-PRO" w:eastAsia="HG丸ｺﾞｼｯｸM-PRO" w:hAnsi="HG丸ｺﾞｼｯｸM-PRO"/>
                <w:b/>
                <w:sz w:val="28"/>
              </w:rPr>
              <w:t xml:space="preserve">   </w:t>
            </w:r>
            <w:r w:rsidR="003A7392" w:rsidRPr="006B5EFF">
              <w:rPr>
                <w:rFonts w:ascii="HG丸ｺﾞｼｯｸM-PRO" w:eastAsia="HG丸ｺﾞｼｯｸM-PRO" w:hAnsi="HG丸ｺﾞｼｯｸM-PRO" w:hint="eastAsia"/>
              </w:rPr>
              <w:t>円</w:t>
            </w:r>
          </w:p>
        </w:tc>
      </w:tr>
      <w:tr w:rsidR="003A7392" w:rsidRPr="006B5EFF" w:rsidTr="00CF37E9">
        <w:trPr>
          <w:trHeight w:val="340"/>
        </w:trPr>
        <w:tc>
          <w:tcPr>
            <w:tcW w:w="424" w:type="pct"/>
            <w:tcBorders>
              <w:top w:val="nil"/>
              <w:bottom w:val="nil"/>
            </w:tcBorders>
            <w:vAlign w:val="center"/>
          </w:tcPr>
          <w:p w:rsidR="003A7392" w:rsidRPr="006B5EFF" w:rsidRDefault="003A7392" w:rsidP="003A7392">
            <w:pPr>
              <w:ind w:right="105"/>
              <w:jc w:val="center"/>
              <w:rPr>
                <w:rFonts w:ascii="HG丸ｺﾞｼｯｸM-PRO" w:eastAsia="HG丸ｺﾞｼｯｸM-PRO" w:hAnsi="HG丸ｺﾞｼｯｸM-PRO"/>
              </w:rPr>
            </w:pPr>
          </w:p>
        </w:tc>
        <w:tc>
          <w:tcPr>
            <w:tcW w:w="2746" w:type="pct"/>
            <w:gridSpan w:val="2"/>
            <w:vAlign w:val="center"/>
          </w:tcPr>
          <w:p w:rsidR="003A7392" w:rsidRPr="006B5EFF" w:rsidRDefault="003A7392" w:rsidP="00F157D6">
            <w:pPr>
              <w:ind w:right="105"/>
              <w:jc w:val="left"/>
              <w:rPr>
                <w:rFonts w:ascii="HG丸ｺﾞｼｯｸM-PRO" w:eastAsia="HG丸ｺﾞｼｯｸM-PRO" w:hAnsi="HG丸ｺﾞｼｯｸM-PRO"/>
              </w:rPr>
            </w:pPr>
            <w:r w:rsidRPr="006B5EFF">
              <w:rPr>
                <w:rFonts w:ascii="HG丸ｺﾞｼｯｸM-PRO" w:eastAsia="HG丸ｺﾞｼｯｸM-PRO" w:hAnsi="HG丸ｺﾞｼｯｸM-PRO" w:hint="eastAsia"/>
              </w:rPr>
              <w:t>⑫ 特別障害給付金</w:t>
            </w:r>
          </w:p>
        </w:tc>
        <w:tc>
          <w:tcPr>
            <w:tcW w:w="301" w:type="pct"/>
            <w:vMerge/>
            <w:vAlign w:val="center"/>
          </w:tcPr>
          <w:p w:rsidR="003A7392" w:rsidRPr="006B5EFF" w:rsidRDefault="003A7392" w:rsidP="00DD5305">
            <w:pPr>
              <w:ind w:right="105"/>
              <w:jc w:val="center"/>
              <w:rPr>
                <w:rFonts w:ascii="HG丸ｺﾞｼｯｸM-PRO" w:eastAsia="HG丸ｺﾞｼｯｸM-PRO" w:hAnsi="HG丸ｺﾞｼｯｸM-PRO"/>
                <w:sz w:val="18"/>
              </w:rPr>
            </w:pPr>
          </w:p>
        </w:tc>
        <w:tc>
          <w:tcPr>
            <w:tcW w:w="1529" w:type="pct"/>
            <w:tcBorders>
              <w:top w:val="nil"/>
              <w:bottom w:val="nil"/>
            </w:tcBorders>
            <w:vAlign w:val="center"/>
          </w:tcPr>
          <w:p w:rsidR="003A7392" w:rsidRPr="006B5EFF" w:rsidRDefault="00CF37E9" w:rsidP="00DD5305">
            <w:pPr>
              <w:ind w:right="105"/>
              <w:jc w:val="center"/>
              <w:rPr>
                <w:rFonts w:ascii="HG丸ｺﾞｼｯｸM-PRO" w:eastAsia="HG丸ｺﾞｼｯｸM-PRO" w:hAnsi="HG丸ｺﾞｼｯｸM-PRO"/>
                <w:sz w:val="18"/>
              </w:rPr>
            </w:pPr>
            <w:r w:rsidRPr="006B5EFF">
              <w:rPr>
                <w:rFonts w:ascii="HG丸ｺﾞｼｯｸM-PRO" w:eastAsia="HG丸ｺﾞｼｯｸM-PRO" w:hAnsi="HG丸ｺﾞｼｯｸM-PRO"/>
                <w:noProof/>
                <w:sz w:val="18"/>
              </w:rPr>
              <mc:AlternateContent>
                <mc:Choice Requires="wps">
                  <w:drawing>
                    <wp:anchor distT="0" distB="0" distL="114300" distR="114300" simplePos="0" relativeHeight="251669504" behindDoc="0" locked="0" layoutInCell="1" allowOverlap="1">
                      <wp:simplePos x="0" y="0"/>
                      <wp:positionH relativeFrom="column">
                        <wp:posOffset>56515</wp:posOffset>
                      </wp:positionH>
                      <wp:positionV relativeFrom="paragraph">
                        <wp:posOffset>-26670</wp:posOffset>
                      </wp:positionV>
                      <wp:extent cx="1600200" cy="0"/>
                      <wp:effectExtent l="0" t="0" r="19050" b="19050"/>
                      <wp:wrapNone/>
                      <wp:docPr id="7" name="直線コネクタ 7"/>
                      <wp:cNvGraphicFramePr/>
                      <a:graphic xmlns:a="http://schemas.openxmlformats.org/drawingml/2006/main">
                        <a:graphicData uri="http://schemas.microsoft.com/office/word/2010/wordprocessingShape">
                          <wps:wsp>
                            <wps:cNvCnPr/>
                            <wps:spPr>
                              <a:xfrm>
                                <a:off x="0" y="0"/>
                                <a:ext cx="1600200" cy="0"/>
                              </a:xfrm>
                              <a:prstGeom prst="line">
                                <a:avLst/>
                              </a:prstGeom>
                              <a:ln w="22225"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FD9F5F" id="直線コネクタ 7"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5pt,-2.1pt" to="130.4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" strokecolor="black [3213]" strokeweight="1.75pt">
                      <v:stroke linestyle="thickThin"/>
                    </v:line>
                  </w:pict>
                </mc:Fallback>
              </mc:AlternateContent>
            </w:r>
          </w:p>
        </w:tc>
      </w:tr>
      <w:tr w:rsidR="003A7392" w:rsidRPr="006B5EFF" w:rsidTr="00CF37E9">
        <w:trPr>
          <w:trHeight w:val="340"/>
        </w:trPr>
        <w:tc>
          <w:tcPr>
            <w:tcW w:w="424" w:type="pct"/>
            <w:tcBorders>
              <w:top w:val="nil"/>
              <w:bottom w:val="nil"/>
            </w:tcBorders>
            <w:vAlign w:val="center"/>
          </w:tcPr>
          <w:p w:rsidR="003A7392" w:rsidRPr="006B5EFF" w:rsidRDefault="003A7392" w:rsidP="003A7392">
            <w:pPr>
              <w:ind w:right="105"/>
              <w:jc w:val="center"/>
              <w:rPr>
                <w:rFonts w:ascii="HG丸ｺﾞｼｯｸM-PRO" w:eastAsia="HG丸ｺﾞｼｯｸM-PRO" w:hAnsi="HG丸ｺﾞｼｯｸM-PRO"/>
              </w:rPr>
            </w:pPr>
            <w:r w:rsidRPr="006B5EFF">
              <w:rPr>
                <w:rFonts w:ascii="HG丸ｺﾞｼｯｸM-PRO" w:eastAsia="HG丸ｺﾞｼｯｸM-PRO" w:hAnsi="HG丸ｺﾞｼｯｸM-PRO" w:hint="eastAsia"/>
              </w:rPr>
              <w:t>無</w:t>
            </w:r>
          </w:p>
        </w:tc>
        <w:tc>
          <w:tcPr>
            <w:tcW w:w="2746" w:type="pct"/>
            <w:gridSpan w:val="2"/>
            <w:vAlign w:val="center"/>
          </w:tcPr>
          <w:p w:rsidR="003A7392" w:rsidRPr="006B5EFF" w:rsidRDefault="003A7392" w:rsidP="003A7392">
            <w:pPr>
              <w:ind w:right="105"/>
              <w:jc w:val="left"/>
              <w:rPr>
                <w:rFonts w:ascii="HG丸ｺﾞｼｯｸM-PRO" w:eastAsia="HG丸ｺﾞｼｯｸM-PRO" w:hAnsi="HG丸ｺﾞｼｯｸM-PRO"/>
              </w:rPr>
            </w:pPr>
            <w:r w:rsidRPr="006B5EFF">
              <w:rPr>
                <w:rFonts w:ascii="HG丸ｺﾞｼｯｸM-PRO" w:eastAsia="HG丸ｺﾞｼｯｸM-PRO" w:hAnsi="HG丸ｺﾞｼｯｸM-PRO" w:hint="eastAsia"/>
              </w:rPr>
              <w:t>⑬ 労災による障害補償給付・障害給付</w:t>
            </w:r>
          </w:p>
        </w:tc>
        <w:tc>
          <w:tcPr>
            <w:tcW w:w="301" w:type="pct"/>
            <w:vMerge/>
            <w:vAlign w:val="center"/>
          </w:tcPr>
          <w:p w:rsidR="003A7392" w:rsidRPr="006B5EFF" w:rsidRDefault="003A7392" w:rsidP="00DD5305">
            <w:pPr>
              <w:ind w:right="105"/>
              <w:jc w:val="center"/>
              <w:rPr>
                <w:rFonts w:ascii="HG丸ｺﾞｼｯｸM-PRO" w:eastAsia="HG丸ｺﾞｼｯｸM-PRO" w:hAnsi="HG丸ｺﾞｼｯｸM-PRO"/>
                <w:sz w:val="18"/>
              </w:rPr>
            </w:pPr>
          </w:p>
        </w:tc>
        <w:tc>
          <w:tcPr>
            <w:tcW w:w="1529" w:type="pct"/>
            <w:tcBorders>
              <w:top w:val="nil"/>
              <w:bottom w:val="nil"/>
            </w:tcBorders>
            <w:vAlign w:val="center"/>
          </w:tcPr>
          <w:p w:rsidR="003A7392" w:rsidRPr="006B5EFF" w:rsidRDefault="003A7392" w:rsidP="00DD5305">
            <w:pPr>
              <w:ind w:right="105"/>
              <w:jc w:val="center"/>
              <w:rPr>
                <w:rFonts w:ascii="HG丸ｺﾞｼｯｸM-PRO" w:eastAsia="HG丸ｺﾞｼｯｸM-PRO" w:hAnsi="HG丸ｺﾞｼｯｸM-PRO"/>
                <w:sz w:val="18"/>
              </w:rPr>
            </w:pPr>
          </w:p>
        </w:tc>
      </w:tr>
      <w:tr w:rsidR="003A7392" w:rsidRPr="006B5EFF" w:rsidTr="00CF37E9">
        <w:trPr>
          <w:trHeight w:val="340"/>
        </w:trPr>
        <w:tc>
          <w:tcPr>
            <w:tcW w:w="424" w:type="pct"/>
            <w:tcBorders>
              <w:top w:val="nil"/>
              <w:bottom w:val="nil"/>
            </w:tcBorders>
            <w:vAlign w:val="center"/>
          </w:tcPr>
          <w:p w:rsidR="003A7392" w:rsidRPr="006B5EFF" w:rsidRDefault="003A7392" w:rsidP="00DD5305">
            <w:pPr>
              <w:ind w:right="105"/>
              <w:rPr>
                <w:rFonts w:ascii="HG丸ｺﾞｼｯｸM-PRO" w:eastAsia="HG丸ｺﾞｼｯｸM-PRO" w:hAnsi="HG丸ｺﾞｼｯｸM-PRO"/>
                <w:sz w:val="18"/>
              </w:rPr>
            </w:pPr>
          </w:p>
        </w:tc>
        <w:tc>
          <w:tcPr>
            <w:tcW w:w="2746" w:type="pct"/>
            <w:gridSpan w:val="2"/>
            <w:vAlign w:val="center"/>
          </w:tcPr>
          <w:p w:rsidR="003A7392" w:rsidRPr="006B5EFF" w:rsidRDefault="003A7392" w:rsidP="00F157D6">
            <w:pPr>
              <w:ind w:right="105"/>
              <w:jc w:val="left"/>
              <w:rPr>
                <w:rFonts w:ascii="HG丸ｺﾞｼｯｸM-PRO" w:eastAsia="HG丸ｺﾞｼｯｸM-PRO" w:hAnsi="HG丸ｺﾞｼｯｸM-PRO"/>
              </w:rPr>
            </w:pPr>
            <w:r w:rsidRPr="006B5EFF">
              <w:rPr>
                <w:rFonts w:ascii="HG丸ｺﾞｼｯｸM-PRO" w:eastAsia="HG丸ｺﾞｼｯｸM-PRO" w:hAnsi="HG丸ｺﾞｼｯｸM-PRO" w:hint="eastAsia"/>
              </w:rPr>
              <w:t>⑭ 公災による障害補償給付等</w:t>
            </w:r>
          </w:p>
        </w:tc>
        <w:tc>
          <w:tcPr>
            <w:tcW w:w="301" w:type="pct"/>
            <w:vMerge/>
            <w:vAlign w:val="center"/>
          </w:tcPr>
          <w:p w:rsidR="003A7392" w:rsidRPr="006B5EFF" w:rsidRDefault="003A7392" w:rsidP="00DD5305">
            <w:pPr>
              <w:ind w:right="105"/>
              <w:jc w:val="center"/>
              <w:rPr>
                <w:rFonts w:ascii="HG丸ｺﾞｼｯｸM-PRO" w:eastAsia="HG丸ｺﾞｼｯｸM-PRO" w:hAnsi="HG丸ｺﾞｼｯｸM-PRO"/>
                <w:sz w:val="18"/>
              </w:rPr>
            </w:pPr>
          </w:p>
        </w:tc>
        <w:tc>
          <w:tcPr>
            <w:tcW w:w="1529" w:type="pct"/>
            <w:tcBorders>
              <w:top w:val="nil"/>
              <w:bottom w:val="nil"/>
            </w:tcBorders>
            <w:vAlign w:val="center"/>
          </w:tcPr>
          <w:p w:rsidR="003A7392" w:rsidRPr="006B5EFF" w:rsidRDefault="003A7392" w:rsidP="00DD5305">
            <w:pPr>
              <w:ind w:right="105"/>
              <w:jc w:val="center"/>
              <w:rPr>
                <w:rFonts w:ascii="HG丸ｺﾞｼｯｸM-PRO" w:eastAsia="HG丸ｺﾞｼｯｸM-PRO" w:hAnsi="HG丸ｺﾞｼｯｸM-PRO"/>
                <w:sz w:val="18"/>
              </w:rPr>
            </w:pPr>
          </w:p>
        </w:tc>
      </w:tr>
      <w:tr w:rsidR="003A7392" w:rsidRPr="006B5EFF" w:rsidTr="00CF37E9">
        <w:trPr>
          <w:trHeight w:val="340"/>
        </w:trPr>
        <w:tc>
          <w:tcPr>
            <w:tcW w:w="424" w:type="pct"/>
            <w:tcBorders>
              <w:top w:val="nil"/>
              <w:bottom w:val="nil"/>
            </w:tcBorders>
            <w:vAlign w:val="center"/>
          </w:tcPr>
          <w:p w:rsidR="003A7392" w:rsidRPr="006B5EFF" w:rsidRDefault="003A7392" w:rsidP="00DD5305">
            <w:pPr>
              <w:ind w:right="105"/>
              <w:rPr>
                <w:rFonts w:ascii="HG丸ｺﾞｼｯｸM-PRO" w:eastAsia="HG丸ｺﾞｼｯｸM-PRO" w:hAnsi="HG丸ｺﾞｼｯｸM-PRO"/>
                <w:sz w:val="18"/>
              </w:rPr>
            </w:pPr>
          </w:p>
        </w:tc>
        <w:tc>
          <w:tcPr>
            <w:tcW w:w="1337" w:type="pct"/>
            <w:vAlign w:val="center"/>
          </w:tcPr>
          <w:p w:rsidR="003A7392" w:rsidRPr="006B5EFF" w:rsidRDefault="003A7392" w:rsidP="00DD5305">
            <w:pPr>
              <w:ind w:right="105"/>
              <w:rPr>
                <w:rFonts w:ascii="HG丸ｺﾞｼｯｸM-PRO" w:eastAsia="HG丸ｺﾞｼｯｸM-PRO" w:hAnsi="HG丸ｺﾞｼｯｸM-PRO"/>
              </w:rPr>
            </w:pPr>
            <w:r w:rsidRPr="006B5EFF">
              <w:rPr>
                <w:rFonts w:ascii="HG丸ｺﾞｼｯｸM-PRO" w:eastAsia="HG丸ｺﾞｼｯｸM-PRO" w:hAnsi="HG丸ｺﾞｼｯｸM-PRO" w:hint="eastAsia"/>
              </w:rPr>
              <w:t>⑮ 特別児童扶養手当</w:t>
            </w:r>
          </w:p>
        </w:tc>
        <w:tc>
          <w:tcPr>
            <w:tcW w:w="1408" w:type="pct"/>
            <w:vAlign w:val="center"/>
          </w:tcPr>
          <w:p w:rsidR="003A7392" w:rsidRPr="006B5EFF" w:rsidRDefault="003A7392" w:rsidP="00F157D6">
            <w:pPr>
              <w:ind w:right="105"/>
              <w:jc w:val="left"/>
              <w:rPr>
                <w:rFonts w:ascii="HG丸ｺﾞｼｯｸM-PRO" w:eastAsia="HG丸ｺﾞｼｯｸM-PRO" w:hAnsi="HG丸ｺﾞｼｯｸM-PRO"/>
              </w:rPr>
            </w:pPr>
            <w:r w:rsidRPr="006B5EFF">
              <w:rPr>
                <w:rFonts w:ascii="HG丸ｺﾞｼｯｸM-PRO" w:eastAsia="HG丸ｺﾞｼｯｸM-PRO" w:hAnsi="HG丸ｺﾞｼｯｸM-PRO" w:hint="eastAsia"/>
              </w:rPr>
              <w:t>⑯ 障害児福祉手当</w:t>
            </w:r>
          </w:p>
        </w:tc>
        <w:tc>
          <w:tcPr>
            <w:tcW w:w="301" w:type="pct"/>
            <w:vMerge/>
            <w:vAlign w:val="center"/>
          </w:tcPr>
          <w:p w:rsidR="003A7392" w:rsidRPr="006B5EFF" w:rsidRDefault="003A7392" w:rsidP="00DD5305">
            <w:pPr>
              <w:ind w:right="105"/>
              <w:jc w:val="center"/>
              <w:rPr>
                <w:rFonts w:ascii="HG丸ｺﾞｼｯｸM-PRO" w:eastAsia="HG丸ｺﾞｼｯｸM-PRO" w:hAnsi="HG丸ｺﾞｼｯｸM-PRO"/>
                <w:sz w:val="18"/>
              </w:rPr>
            </w:pPr>
          </w:p>
        </w:tc>
        <w:tc>
          <w:tcPr>
            <w:tcW w:w="1529" w:type="pct"/>
            <w:tcBorders>
              <w:top w:val="nil"/>
              <w:bottom w:val="nil"/>
            </w:tcBorders>
            <w:vAlign w:val="center"/>
          </w:tcPr>
          <w:p w:rsidR="003A7392" w:rsidRPr="006B5EFF" w:rsidRDefault="003A7392" w:rsidP="00DD5305">
            <w:pPr>
              <w:ind w:right="105"/>
              <w:jc w:val="center"/>
              <w:rPr>
                <w:rFonts w:ascii="HG丸ｺﾞｼｯｸM-PRO" w:eastAsia="HG丸ｺﾞｼｯｸM-PRO" w:hAnsi="HG丸ｺﾞｼｯｸM-PRO"/>
                <w:sz w:val="18"/>
              </w:rPr>
            </w:pPr>
          </w:p>
        </w:tc>
      </w:tr>
      <w:tr w:rsidR="003A7392" w:rsidRPr="006B5EFF" w:rsidTr="00CF37E9">
        <w:trPr>
          <w:trHeight w:val="340"/>
        </w:trPr>
        <w:tc>
          <w:tcPr>
            <w:tcW w:w="424" w:type="pct"/>
            <w:tcBorders>
              <w:top w:val="nil"/>
            </w:tcBorders>
            <w:vAlign w:val="center"/>
          </w:tcPr>
          <w:p w:rsidR="003A7392" w:rsidRPr="006B5EFF" w:rsidRDefault="003A7392" w:rsidP="00DD5305">
            <w:pPr>
              <w:ind w:right="105"/>
              <w:rPr>
                <w:rFonts w:ascii="HG丸ｺﾞｼｯｸM-PRO" w:eastAsia="HG丸ｺﾞｼｯｸM-PRO" w:hAnsi="HG丸ｺﾞｼｯｸM-PRO"/>
                <w:sz w:val="18"/>
              </w:rPr>
            </w:pPr>
          </w:p>
        </w:tc>
        <w:tc>
          <w:tcPr>
            <w:tcW w:w="1337" w:type="pct"/>
            <w:vAlign w:val="center"/>
          </w:tcPr>
          <w:p w:rsidR="003A7392" w:rsidRPr="006B5EFF" w:rsidRDefault="003A7392" w:rsidP="00DD5305">
            <w:pPr>
              <w:ind w:right="105"/>
              <w:rPr>
                <w:rFonts w:ascii="HG丸ｺﾞｼｯｸM-PRO" w:eastAsia="HG丸ｺﾞｼｯｸM-PRO" w:hAnsi="HG丸ｺﾞｼｯｸM-PRO"/>
              </w:rPr>
            </w:pPr>
            <w:r w:rsidRPr="006B5EFF">
              <w:rPr>
                <w:rFonts w:ascii="HG丸ｺﾞｼｯｸM-PRO" w:eastAsia="HG丸ｺﾞｼｯｸM-PRO" w:hAnsi="HG丸ｺﾞｼｯｸM-PRO" w:hint="eastAsia"/>
              </w:rPr>
              <w:t>⑰ 特別障害者手当</w:t>
            </w:r>
          </w:p>
        </w:tc>
        <w:tc>
          <w:tcPr>
            <w:tcW w:w="1408" w:type="pct"/>
            <w:vAlign w:val="center"/>
          </w:tcPr>
          <w:p w:rsidR="003A7392" w:rsidRPr="006B5EFF" w:rsidRDefault="003A7392" w:rsidP="00F157D6">
            <w:pPr>
              <w:ind w:right="105"/>
              <w:jc w:val="left"/>
              <w:rPr>
                <w:rFonts w:ascii="HG丸ｺﾞｼｯｸM-PRO" w:eastAsia="HG丸ｺﾞｼｯｸM-PRO" w:hAnsi="HG丸ｺﾞｼｯｸM-PRO"/>
              </w:rPr>
            </w:pPr>
            <w:r w:rsidRPr="006B5EFF">
              <w:rPr>
                <w:rFonts w:ascii="HG丸ｺﾞｼｯｸM-PRO" w:eastAsia="HG丸ｺﾞｼｯｸM-PRO" w:hAnsi="HG丸ｺﾞｼｯｸM-PRO" w:hint="eastAsia"/>
              </w:rPr>
              <w:t>⑱ 福祉手当</w:t>
            </w:r>
          </w:p>
        </w:tc>
        <w:tc>
          <w:tcPr>
            <w:tcW w:w="301" w:type="pct"/>
            <w:vMerge/>
            <w:vAlign w:val="center"/>
          </w:tcPr>
          <w:p w:rsidR="003A7392" w:rsidRPr="006B5EFF" w:rsidRDefault="003A7392" w:rsidP="00DD5305">
            <w:pPr>
              <w:ind w:right="105"/>
              <w:jc w:val="center"/>
              <w:rPr>
                <w:rFonts w:ascii="HG丸ｺﾞｼｯｸM-PRO" w:eastAsia="HG丸ｺﾞｼｯｸM-PRO" w:hAnsi="HG丸ｺﾞｼｯｸM-PRO"/>
                <w:sz w:val="18"/>
              </w:rPr>
            </w:pPr>
          </w:p>
        </w:tc>
        <w:tc>
          <w:tcPr>
            <w:tcW w:w="1529" w:type="pct"/>
            <w:tcBorders>
              <w:top w:val="nil"/>
            </w:tcBorders>
            <w:vAlign w:val="center"/>
          </w:tcPr>
          <w:p w:rsidR="003A7392" w:rsidRPr="006B5EFF" w:rsidRDefault="003A7392" w:rsidP="00DD5305">
            <w:pPr>
              <w:ind w:right="105"/>
              <w:jc w:val="center"/>
              <w:rPr>
                <w:rFonts w:ascii="HG丸ｺﾞｼｯｸM-PRO" w:eastAsia="HG丸ｺﾞｼｯｸM-PRO" w:hAnsi="HG丸ｺﾞｼｯｸM-PRO"/>
                <w:sz w:val="18"/>
              </w:rPr>
            </w:pPr>
          </w:p>
        </w:tc>
      </w:tr>
    </w:tbl>
    <w:p w:rsidR="006E63A5" w:rsidRPr="006B5EFF" w:rsidRDefault="006E63A5" w:rsidP="00191949">
      <w:pPr>
        <w:spacing w:line="280" w:lineRule="exact"/>
        <w:rPr>
          <w:rFonts w:ascii="HG丸ｺﾞｼｯｸM-PRO" w:eastAsia="HG丸ｺﾞｼｯｸM-PRO" w:hAnsi="HG丸ｺﾞｼｯｸM-PRO"/>
          <w:sz w:val="22"/>
        </w:rPr>
      </w:pPr>
      <w:r w:rsidRPr="006B5EFF">
        <w:rPr>
          <w:rFonts w:ascii="HG丸ｺﾞｼｯｸM-PRO" w:eastAsia="HG丸ｺﾞｼｯｸM-PRO" w:hAnsi="HG丸ｺﾞｼｯｸM-PRO" w:hint="eastAsia"/>
          <w:sz w:val="22"/>
        </w:rPr>
        <w:t>・　上記で○を付けた収入の証拠となる公的機関発行書類（写）を添付してください。</w:t>
      </w:r>
    </w:p>
    <w:p w:rsidR="005C03F4" w:rsidRDefault="00B3204E" w:rsidP="00191949">
      <w:pPr>
        <w:ind w:leftChars="100" w:left="210"/>
        <w:rPr>
          <w:u w:val="single"/>
        </w:rPr>
      </w:pPr>
      <w:r w:rsidRPr="006B5EFF">
        <w:rPr>
          <w:rFonts w:ascii="HG丸ｺﾞｼｯｸM-PRO" w:eastAsia="HG丸ｺﾞｼｯｸM-PRO" w:hAnsi="HG丸ｺﾞｼｯｸM-PRO" w:hint="eastAsia"/>
          <w:b/>
          <w:sz w:val="22"/>
          <w:u w:val="single"/>
        </w:rPr>
        <w:t xml:space="preserve">【 </w:t>
      </w:r>
      <w:r w:rsidR="005D2F65" w:rsidRPr="006B5EFF">
        <w:rPr>
          <w:rFonts w:ascii="HG丸ｺﾞｼｯｸM-PRO" w:eastAsia="HG丸ｺﾞｼｯｸM-PRO" w:hAnsi="HG丸ｺﾞｼｯｸM-PRO" w:hint="eastAsia"/>
          <w:b/>
          <w:sz w:val="22"/>
          <w:u w:val="single"/>
        </w:rPr>
        <w:t>注意</w:t>
      </w:r>
      <w:r w:rsidRPr="006B5EFF">
        <w:rPr>
          <w:rFonts w:ascii="HG丸ｺﾞｼｯｸM-PRO" w:eastAsia="HG丸ｺﾞｼｯｸM-PRO" w:hAnsi="HG丸ｺﾞｼｯｸM-PRO" w:hint="eastAsia"/>
          <w:b/>
          <w:sz w:val="22"/>
          <w:u w:val="single"/>
        </w:rPr>
        <w:t xml:space="preserve"> 】</w:t>
      </w:r>
      <w:r w:rsidR="005C03F4" w:rsidRPr="006B5EFF">
        <w:rPr>
          <w:rFonts w:ascii="HG丸ｺﾞｼｯｸM-PRO" w:eastAsia="HG丸ｺﾞｼｯｸM-PRO" w:hAnsi="HG丸ｺﾞｼｯｸM-PRO" w:hint="eastAsia"/>
          <w:sz w:val="22"/>
          <w:u w:val="single"/>
        </w:rPr>
        <w:t>公的機関発行書類</w:t>
      </w:r>
      <w:r w:rsidR="00FB23B5" w:rsidRPr="006B5EFF">
        <w:rPr>
          <w:rFonts w:ascii="HG丸ｺﾞｼｯｸM-PRO" w:eastAsia="HG丸ｺﾞｼｯｸM-PRO" w:hAnsi="HG丸ｺﾞｼｯｸM-PRO" w:hint="eastAsia"/>
          <w:sz w:val="22"/>
          <w:u w:val="single"/>
        </w:rPr>
        <w:t>（写）</w:t>
      </w:r>
      <w:r w:rsidR="005C03F4" w:rsidRPr="006B5EFF">
        <w:rPr>
          <w:rFonts w:ascii="HG丸ｺﾞｼｯｸM-PRO" w:eastAsia="HG丸ｺﾞｼｯｸM-PRO" w:hAnsi="HG丸ｺﾞｼｯｸM-PRO" w:hint="eastAsia"/>
          <w:sz w:val="22"/>
          <w:u w:val="single"/>
        </w:rPr>
        <w:t>を紛失した場合</w:t>
      </w:r>
      <w:r w:rsidR="00E5048D" w:rsidRPr="006B5EFF">
        <w:rPr>
          <w:rFonts w:ascii="HG丸ｺﾞｼｯｸM-PRO" w:eastAsia="HG丸ｺﾞｼｯｸM-PRO" w:hAnsi="HG丸ｺﾞｼｯｸM-PRO" w:hint="eastAsia"/>
          <w:sz w:val="22"/>
          <w:u w:val="single"/>
        </w:rPr>
        <w:t>は</w:t>
      </w:r>
      <w:r w:rsidR="00650B9B">
        <w:rPr>
          <w:rFonts w:ascii="HG丸ｺﾞｼｯｸM-PRO" w:eastAsia="HG丸ｺﾞｼｯｸM-PRO" w:hAnsi="HG丸ｺﾞｼｯｸM-PRO" w:hint="eastAsia"/>
          <w:sz w:val="22"/>
          <w:u w:val="single"/>
        </w:rPr>
        <w:t>、</w:t>
      </w:r>
      <w:r w:rsidR="00E5048D" w:rsidRPr="006B5EFF">
        <w:rPr>
          <w:rFonts w:ascii="HG丸ｺﾞｼｯｸM-PRO" w:eastAsia="HG丸ｺﾞｼｯｸM-PRO" w:hAnsi="HG丸ｺﾞｼｯｸM-PRO" w:hint="eastAsia"/>
          <w:sz w:val="22"/>
          <w:u w:val="single"/>
        </w:rPr>
        <w:t>支給</w:t>
      </w:r>
      <w:r w:rsidR="009B09B1" w:rsidRPr="006B5EFF">
        <w:rPr>
          <w:rFonts w:ascii="HG丸ｺﾞｼｯｸM-PRO" w:eastAsia="HG丸ｺﾞｼｯｸM-PRO" w:hAnsi="HG丸ｺﾞｼｯｸM-PRO" w:hint="eastAsia"/>
          <w:sz w:val="22"/>
          <w:u w:val="single"/>
        </w:rPr>
        <w:t>元</w:t>
      </w:r>
      <w:r w:rsidR="005D2F65" w:rsidRPr="006B5EFF">
        <w:rPr>
          <w:rFonts w:ascii="HG丸ｺﾞｼｯｸM-PRO" w:eastAsia="HG丸ｺﾞｼｯｸM-PRO" w:hAnsi="HG丸ｺﾞｼｯｸM-PRO" w:hint="eastAsia"/>
          <w:sz w:val="22"/>
          <w:u w:val="single"/>
        </w:rPr>
        <w:t>の各</w:t>
      </w:r>
      <w:r w:rsidR="005C03F4" w:rsidRPr="006B5EFF">
        <w:rPr>
          <w:rFonts w:ascii="HG丸ｺﾞｼｯｸM-PRO" w:eastAsia="HG丸ｺﾞｼｯｸM-PRO" w:hAnsi="HG丸ｺﾞｼｯｸM-PRO" w:hint="eastAsia"/>
          <w:sz w:val="22"/>
          <w:u w:val="single"/>
        </w:rPr>
        <w:t>機関に御相談ください。</w:t>
      </w:r>
    </w:p>
    <w:p w:rsidR="0033675E" w:rsidRDefault="0061780E" w:rsidP="000F7E62">
      <w:pPr>
        <w:spacing w:line="400" w:lineRule="exact"/>
        <w:ind w:leftChars="100" w:left="210"/>
      </w:pPr>
      <w:r w:rsidRPr="008D3015">
        <w:rPr>
          <w:rFonts w:ascii="HG丸ｺﾞｼｯｸM-PRO" w:eastAsia="HG丸ｺﾞｼｯｸM-PRO" w:hAnsi="HG丸ｺﾞｼｯｸM-PRO" w:hint="eastAsia"/>
          <w:noProof/>
        </w:rPr>
        <mc:AlternateContent>
          <mc:Choice Requires="wps">
            <w:drawing>
              <wp:anchor distT="0" distB="0" distL="114300" distR="114300" simplePos="0" relativeHeight="251678720" behindDoc="0" locked="0" layoutInCell="1" allowOverlap="1" wp14:anchorId="6BAE7223" wp14:editId="1E5D9B0F">
                <wp:simplePos x="0" y="0"/>
                <wp:positionH relativeFrom="margin">
                  <wp:posOffset>-595630</wp:posOffset>
                </wp:positionH>
                <wp:positionV relativeFrom="paragraph">
                  <wp:posOffset>141605</wp:posOffset>
                </wp:positionV>
                <wp:extent cx="6962775" cy="428625"/>
                <wp:effectExtent l="0" t="0" r="28575" b="28575"/>
                <wp:wrapNone/>
                <wp:docPr id="208" name="テキスト ボックス 208"/>
                <wp:cNvGraphicFramePr/>
                <a:graphic xmlns:a="http://schemas.openxmlformats.org/drawingml/2006/main">
                  <a:graphicData uri="http://schemas.microsoft.com/office/word/2010/wordprocessingShape">
                    <wps:wsp>
                      <wps:cNvSpPr txBox="1"/>
                      <wps:spPr>
                        <a:xfrm>
                          <a:off x="0" y="0"/>
                          <a:ext cx="6962775" cy="428625"/>
                        </a:xfrm>
                        <a:prstGeom prst="rect">
                          <a:avLst/>
                        </a:prstGeom>
                        <a:solidFill>
                          <a:schemeClr val="tx1">
                            <a:lumMod val="85000"/>
                            <a:lumOff val="15000"/>
                          </a:schemeClr>
                        </a:solidFill>
                        <a:ln w="19050" cap="rnd">
                          <a:solidFill>
                            <a:prstClr val="black"/>
                          </a:solidFill>
                          <a:bevel/>
                        </a:ln>
                        <a:effectLst/>
                      </wps:spPr>
                      <wps:txbx>
                        <w:txbxContent>
                          <w:p w:rsidR="0061780E" w:rsidRPr="009C558E" w:rsidRDefault="0061780E" w:rsidP="0061780E">
                            <w:pPr>
                              <w:ind w:firstLineChars="50" w:firstLine="141"/>
                              <w:jc w:val="center"/>
                              <w:rPr>
                                <w:rFonts w:ascii="HG丸ｺﾞｼｯｸM-PRO" w:eastAsia="HG丸ｺﾞｼｯｸM-PRO" w:hAnsi="HG丸ｺﾞｼｯｸM-PRO"/>
                                <w:b/>
                                <w:color w:val="000000" w:themeColor="text1"/>
                                <w:sz w:val="28"/>
                                <w:szCs w:val="28"/>
                              </w:rPr>
                            </w:pPr>
                            <w:r w:rsidRPr="00262CE2">
                              <w:rPr>
                                <w:rFonts w:ascii="HG丸ｺﾞｼｯｸM-PRO" w:eastAsia="HG丸ｺﾞｼｯｸM-PRO" w:hAnsi="HG丸ｺﾞｼｯｸM-PRO" w:hint="eastAsia"/>
                                <w:b/>
                                <w:color w:val="FFFFFF" w:themeColor="background1"/>
                                <w:sz w:val="28"/>
                                <w:szCs w:val="28"/>
                              </w:rPr>
                              <w:t>低所得Ⅱ（</w:t>
                            </w:r>
                            <w:r w:rsidRPr="00F32FF0">
                              <w:rPr>
                                <w:rFonts w:ascii="HG丸ｺﾞｼｯｸM-PRO" w:eastAsia="HG丸ｺﾞｼｯｸM-PRO" w:hAnsi="HG丸ｺﾞｼｯｸM-PRO" w:hint="eastAsia"/>
                                <w:b/>
                                <w:color w:val="FFFFFF" w:themeColor="background1"/>
                                <w:sz w:val="28"/>
                                <w:szCs w:val="28"/>
                              </w:rPr>
                              <w:t>階層区分</w:t>
                            </w:r>
                            <w:r w:rsidRPr="00262CE2">
                              <w:rPr>
                                <w:rFonts w:ascii="HG丸ｺﾞｼｯｸM-PRO" w:eastAsia="HG丸ｺﾞｼｯｸM-PRO" w:hAnsi="HG丸ｺﾞｼｯｸM-PRO" w:hint="eastAsia"/>
                                <w:b/>
                                <w:color w:val="FFFFFF" w:themeColor="background1"/>
                                <w:sz w:val="28"/>
                                <w:szCs w:val="28"/>
                              </w:rPr>
                              <w:t>Ｂ２）認定同意欄</w:t>
                            </w:r>
                          </w:p>
                        </w:txbxContent>
                      </wps:txbx>
                      <wps:bodyPr rot="0" spcFirstLastPara="0" vertOverflow="overflow" horzOverflow="overflow" vert="horz" wrap="square" lIns="0" tIns="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AE7223" id="_x0000_t202" coordsize="21600,21600" o:spt="202" path="m,l,21600r21600,l21600,xe">
                <v:stroke joinstyle="miter"/>
                <v:path gradientshapeok="t" o:connecttype="rect"/>
              </v:shapetype>
              <v:shape id="テキスト ボックス 208" o:spid="_x0000_s1026" type="#_x0000_t202" style="position:absolute;left:0;text-align:left;margin-left:-46.9pt;margin-top:11.15pt;width:548.25pt;height:33.7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" fillcolor="#272727 [2749]" strokeweight="1.5pt">
                <v:stroke joinstyle="bevel" endcap="round"/>
                <v:textbox inset="0,0,1mm,1mm">
                  <w:txbxContent>
                    <w:p w:rsidR="0061780E" w:rsidRPr="009C558E" w:rsidRDefault="0061780E" w:rsidP="0061780E">
                      <w:pPr>
                        <w:ind w:firstLineChars="50" w:firstLine="141"/>
                        <w:jc w:val="center"/>
                        <w:rPr>
                          <w:rFonts w:ascii="HG丸ｺﾞｼｯｸM-PRO" w:eastAsia="HG丸ｺﾞｼｯｸM-PRO" w:hAnsi="HG丸ｺﾞｼｯｸM-PRO"/>
                          <w:b/>
                          <w:color w:val="000000" w:themeColor="text1"/>
                          <w:sz w:val="28"/>
                          <w:szCs w:val="28"/>
                        </w:rPr>
                      </w:pPr>
                      <w:r w:rsidRPr="00262CE2">
                        <w:rPr>
                          <w:rFonts w:ascii="HG丸ｺﾞｼｯｸM-PRO" w:eastAsia="HG丸ｺﾞｼｯｸM-PRO" w:hAnsi="HG丸ｺﾞｼｯｸM-PRO" w:hint="eastAsia"/>
                          <w:b/>
                          <w:color w:val="FFFFFF" w:themeColor="background1"/>
                          <w:sz w:val="28"/>
                          <w:szCs w:val="28"/>
                        </w:rPr>
                        <w:t>低所得Ⅱ（</w:t>
                      </w:r>
                      <w:r w:rsidRPr="00F32FF0">
                        <w:rPr>
                          <w:rFonts w:ascii="HG丸ｺﾞｼｯｸM-PRO" w:eastAsia="HG丸ｺﾞｼｯｸM-PRO" w:hAnsi="HG丸ｺﾞｼｯｸM-PRO" w:hint="eastAsia"/>
                          <w:b/>
                          <w:color w:val="FFFFFF" w:themeColor="background1"/>
                          <w:sz w:val="28"/>
                          <w:szCs w:val="28"/>
                        </w:rPr>
                        <w:t>階層区分</w:t>
                      </w:r>
                      <w:r w:rsidRPr="00262CE2">
                        <w:rPr>
                          <w:rFonts w:ascii="HG丸ｺﾞｼｯｸM-PRO" w:eastAsia="HG丸ｺﾞｼｯｸM-PRO" w:hAnsi="HG丸ｺﾞｼｯｸM-PRO" w:hint="eastAsia"/>
                          <w:b/>
                          <w:color w:val="FFFFFF" w:themeColor="background1"/>
                          <w:sz w:val="28"/>
                          <w:szCs w:val="28"/>
                        </w:rPr>
                        <w:t>Ｂ２）認定同意欄</w:t>
                      </w:r>
                    </w:p>
                  </w:txbxContent>
                </v:textbox>
                <w10:wrap anchorx="margin"/>
              </v:shape>
            </w:pict>
          </mc:Fallback>
        </mc:AlternateContent>
      </w:r>
    </w:p>
    <w:p w:rsidR="00235AF4" w:rsidRDefault="0061780E" w:rsidP="000F7E62">
      <w:pPr>
        <w:spacing w:line="400" w:lineRule="exact"/>
        <w:ind w:leftChars="100" w:left="210"/>
      </w:pPr>
      <w:r w:rsidRPr="00BA0C27">
        <w:rPr>
          <w:rFonts w:ascii="HG丸ｺﾞｼｯｸM-PRO" w:eastAsia="HG丸ｺﾞｼｯｸM-PRO" w:hAnsi="HG丸ｺﾞｼｯｸM-PRO" w:hint="eastAsia"/>
          <w:noProof/>
        </w:rPr>
        <mc:AlternateContent>
          <mc:Choice Requires="wps">
            <w:drawing>
              <wp:anchor distT="0" distB="0" distL="114300" distR="114300" simplePos="0" relativeHeight="251675648" behindDoc="0" locked="0" layoutInCell="1" allowOverlap="1" wp14:anchorId="0B00375D" wp14:editId="22589259">
                <wp:simplePos x="0" y="0"/>
                <wp:positionH relativeFrom="margin">
                  <wp:posOffset>-595630</wp:posOffset>
                </wp:positionH>
                <wp:positionV relativeFrom="paragraph">
                  <wp:posOffset>318770</wp:posOffset>
                </wp:positionV>
                <wp:extent cx="485775" cy="827405"/>
                <wp:effectExtent l="0" t="0" r="28575" b="10795"/>
                <wp:wrapNone/>
                <wp:docPr id="12" name="テキスト ボックス 12"/>
                <wp:cNvGraphicFramePr/>
                <a:graphic xmlns:a="http://schemas.openxmlformats.org/drawingml/2006/main">
                  <a:graphicData uri="http://schemas.microsoft.com/office/word/2010/wordprocessingShape">
                    <wps:wsp>
                      <wps:cNvSpPr txBox="1"/>
                      <wps:spPr>
                        <a:xfrm>
                          <a:off x="0" y="0"/>
                          <a:ext cx="485775" cy="827405"/>
                        </a:xfrm>
                        <a:prstGeom prst="rect">
                          <a:avLst/>
                        </a:prstGeom>
                        <a:noFill/>
                        <a:ln w="19050" cap="rnd">
                          <a:solidFill>
                            <a:prstClr val="black"/>
                          </a:solidFill>
                          <a:bevel/>
                        </a:ln>
                        <a:effectLst/>
                      </wps:spPr>
                      <wps:txbx>
                        <w:txbxContent>
                          <w:p w:rsidR="00E32E30" w:rsidRDefault="00E32E30" w:rsidP="00E32E30">
                            <w:pPr>
                              <w:spacing w:line="480" w:lineRule="exact"/>
                              <w:ind w:right="561" w:firstLineChars="100" w:firstLine="281"/>
                              <w:rPr>
                                <w:rFonts w:ascii="HG丸ｺﾞｼｯｸM-PRO" w:eastAsia="HG丸ｺﾞｼｯｸM-PRO" w:hAnsi="HG丸ｺﾞｼｯｸM-PRO"/>
                                <w:b/>
                                <w:sz w:val="28"/>
                                <w:szCs w:val="28"/>
                              </w:rPr>
                            </w:pPr>
                          </w:p>
                          <w:p w:rsidR="00BA0C27" w:rsidRPr="009C558E" w:rsidRDefault="00B509BE" w:rsidP="008D0272">
                            <w:pPr>
                              <w:spacing w:line="340" w:lineRule="exact"/>
                              <w:ind w:leftChars="-70" w:left="-147" w:right="561" w:firstLineChars="100" w:firstLine="361"/>
                              <w:jc w:val="center"/>
                              <w:rPr>
                                <w:rFonts w:ascii="HG丸ｺﾞｼｯｸM-PRO" w:eastAsia="HG丸ｺﾞｼｯｸM-PRO" w:hAnsi="HG丸ｺﾞｼｯｸM-PRO"/>
                                <w:b/>
                                <w:color w:val="000000" w:themeColor="text1"/>
                                <w:sz w:val="28"/>
                                <w:szCs w:val="28"/>
                              </w:rPr>
                            </w:pPr>
                            <w:r w:rsidRPr="00B509BE">
                              <w:rPr>
                                <w:rFonts w:ascii="HG丸ｺﾞｼｯｸM-PRO" w:eastAsia="HG丸ｺﾞｼｯｸM-PRO" w:hAnsi="HG丸ｺﾞｼｯｸM-PRO" w:hint="eastAsia"/>
                                <w:b/>
                                <w:sz w:val="36"/>
                                <w:szCs w:val="28"/>
                              </w:rPr>
                              <w:t>□</w:t>
                            </w:r>
                            <w:r w:rsidR="00BA0C27" w:rsidRPr="00262CE2">
                              <w:rPr>
                                <w:rFonts w:ascii="HG丸ｺﾞｼｯｸM-PRO" w:eastAsia="HG丸ｺﾞｼｯｸM-PRO" w:hAnsi="HG丸ｺﾞｼｯｸM-PRO" w:hint="eastAsia"/>
                                <w:b/>
                                <w:color w:val="FFFFFF" w:themeColor="background1"/>
                                <w:sz w:val="28"/>
                                <w:szCs w:val="28"/>
                              </w:rPr>
                              <w:t>所得Ⅱ（Ｂ２）認定同意欄</w:t>
                            </w:r>
                          </w:p>
                        </w:txbxContent>
                      </wps:txbx>
                      <wps:bodyPr rot="0" spcFirstLastPara="0" vertOverflow="overflow" horzOverflow="overflow" vert="horz" wrap="square" lIns="0" tIns="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0375D" id="テキスト ボックス 12" o:spid="_x0000_s1027" type="#_x0000_t202" style="position:absolute;left:0;text-align:left;margin-left:-46.9pt;margin-top:25.1pt;width:38.25pt;height:65.1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" filled="f" strokeweight="1.5pt">
                <v:stroke joinstyle="bevel" endcap="round"/>
                <v:textbox inset="0,0,1mm,1mm">
                  <w:txbxContent>
                    <w:p w:rsidR="00E32E30" w:rsidRDefault="00E32E30" w:rsidP="00E32E30">
                      <w:pPr>
                        <w:spacing w:line="480" w:lineRule="exact"/>
                        <w:ind w:right="561" w:firstLineChars="100" w:firstLine="281"/>
                        <w:rPr>
                          <w:rFonts w:ascii="HG丸ｺﾞｼｯｸM-PRO" w:eastAsia="HG丸ｺﾞｼｯｸM-PRO" w:hAnsi="HG丸ｺﾞｼｯｸM-PRO"/>
                          <w:b/>
                          <w:sz w:val="28"/>
                          <w:szCs w:val="28"/>
                        </w:rPr>
                      </w:pPr>
                    </w:p>
                    <w:p w:rsidR="00BA0C27" w:rsidRPr="009C558E" w:rsidRDefault="00B509BE" w:rsidP="008D0272">
                      <w:pPr>
                        <w:spacing w:line="340" w:lineRule="exact"/>
                        <w:ind w:leftChars="-70" w:left="-147" w:right="561" w:firstLineChars="100" w:firstLine="361"/>
                        <w:jc w:val="center"/>
                        <w:rPr>
                          <w:rFonts w:ascii="HG丸ｺﾞｼｯｸM-PRO" w:eastAsia="HG丸ｺﾞｼｯｸM-PRO" w:hAnsi="HG丸ｺﾞｼｯｸM-PRO"/>
                          <w:b/>
                          <w:color w:val="000000" w:themeColor="text1"/>
                          <w:sz w:val="28"/>
                          <w:szCs w:val="28"/>
                        </w:rPr>
                      </w:pPr>
                      <w:r w:rsidRPr="00B509BE">
                        <w:rPr>
                          <w:rFonts w:ascii="HG丸ｺﾞｼｯｸM-PRO" w:eastAsia="HG丸ｺﾞｼｯｸM-PRO" w:hAnsi="HG丸ｺﾞｼｯｸM-PRO" w:hint="eastAsia"/>
                          <w:b/>
                          <w:sz w:val="36"/>
                          <w:szCs w:val="28"/>
                        </w:rPr>
                        <w:t>□</w:t>
                      </w:r>
                      <w:r w:rsidR="00BA0C27" w:rsidRPr="00262CE2">
                        <w:rPr>
                          <w:rFonts w:ascii="HG丸ｺﾞｼｯｸM-PRO" w:eastAsia="HG丸ｺﾞｼｯｸM-PRO" w:hAnsi="HG丸ｺﾞｼｯｸM-PRO" w:hint="eastAsia"/>
                          <w:b/>
                          <w:color w:val="FFFFFF" w:themeColor="background1"/>
                          <w:sz w:val="28"/>
                          <w:szCs w:val="28"/>
                        </w:rPr>
                        <w:t>所得Ⅱ（Ｂ２）認定同意欄</w:t>
                      </w:r>
                    </w:p>
                  </w:txbxContent>
                </v:textbox>
                <w10:wrap anchorx="margin"/>
              </v:shape>
            </w:pict>
          </mc:Fallback>
        </mc:AlternateContent>
      </w:r>
    </w:p>
    <w:p w:rsidR="00E5048D" w:rsidRDefault="0061780E" w:rsidP="00E5048D">
      <w:pPr>
        <w:ind w:left="210" w:hangingChars="100" w:hanging="210"/>
      </w:pPr>
      <w:r w:rsidRPr="00BA0C27">
        <w:rPr>
          <w:rFonts w:ascii="HG丸ｺﾞｼｯｸM-PRO" w:eastAsia="HG丸ｺﾞｼｯｸM-PRO" w:hAnsi="HG丸ｺﾞｼｯｸM-PRO" w:hint="eastAsia"/>
          <w:noProof/>
        </w:rPr>
        <mc:AlternateContent>
          <mc:Choice Requires="wps">
            <w:drawing>
              <wp:anchor distT="0" distB="0" distL="114300" distR="114300" simplePos="0" relativeHeight="251680768" behindDoc="0" locked="0" layoutInCell="1" allowOverlap="1" wp14:anchorId="12B4C6E9" wp14:editId="3C3FA333">
                <wp:simplePos x="0" y="0"/>
                <wp:positionH relativeFrom="margin">
                  <wp:posOffset>-114300</wp:posOffset>
                </wp:positionH>
                <wp:positionV relativeFrom="paragraph">
                  <wp:posOffset>66675</wp:posOffset>
                </wp:positionV>
                <wp:extent cx="6477000" cy="827405"/>
                <wp:effectExtent l="0" t="0" r="19050" b="10795"/>
                <wp:wrapNone/>
                <wp:docPr id="10" name="テキスト ボックス 10"/>
                <wp:cNvGraphicFramePr/>
                <a:graphic xmlns:a="http://schemas.openxmlformats.org/drawingml/2006/main">
                  <a:graphicData uri="http://schemas.microsoft.com/office/word/2010/wordprocessingShape">
                    <wps:wsp>
                      <wps:cNvSpPr txBox="1"/>
                      <wps:spPr>
                        <a:xfrm>
                          <a:off x="0" y="0"/>
                          <a:ext cx="6477000" cy="827405"/>
                        </a:xfrm>
                        <a:prstGeom prst="rect">
                          <a:avLst/>
                        </a:prstGeom>
                        <a:noFill/>
                        <a:ln w="19050" cap="rnd">
                          <a:solidFill>
                            <a:prstClr val="black"/>
                          </a:solidFill>
                          <a:bevel/>
                        </a:ln>
                        <a:effectLst/>
                      </wps:spPr>
                      <wps:txbx>
                        <w:txbxContent>
                          <w:p w:rsidR="0061780E" w:rsidRDefault="0061780E" w:rsidP="0061780E">
                            <w:pPr>
                              <w:spacing w:line="276" w:lineRule="auto"/>
                              <w:rPr>
                                <w:rFonts w:ascii="HG丸ｺﾞｼｯｸM-PRO" w:eastAsia="HG丸ｺﾞｼｯｸM-PRO" w:hAnsi="HG丸ｺﾞｼｯｸM-PRO"/>
                                <w:b/>
                                <w:sz w:val="24"/>
                                <w:szCs w:val="28"/>
                              </w:rPr>
                            </w:pPr>
                            <w:r>
                              <w:rPr>
                                <w:rFonts w:ascii="HG丸ｺﾞｼｯｸM-PRO" w:eastAsia="HG丸ｺﾞｼｯｸM-PRO" w:hAnsi="HG丸ｺﾞｼｯｸM-PRO" w:hint="eastAsia"/>
                                <w:b/>
                                <w:color w:val="FFFFFF" w:themeColor="background1"/>
                                <w:sz w:val="28"/>
                                <w:szCs w:val="28"/>
                              </w:rPr>
                              <w:t xml:space="preserve"> </w:t>
                            </w:r>
                            <w:r w:rsidRPr="00F1357F">
                              <w:rPr>
                                <w:rFonts w:ascii="HG丸ｺﾞｼｯｸM-PRO" w:eastAsia="HG丸ｺﾞｼｯｸM-PRO" w:hAnsi="HG丸ｺﾞｼｯｸM-PRO" w:hint="eastAsia"/>
                                <w:b/>
                                <w:sz w:val="24"/>
                                <w:szCs w:val="28"/>
                              </w:rPr>
                              <w:t>私は</w:t>
                            </w:r>
                            <w:r w:rsidR="00650B9B">
                              <w:rPr>
                                <w:rFonts w:ascii="HG丸ｺﾞｼｯｸM-PRO" w:eastAsia="HG丸ｺﾞｼｯｸM-PRO" w:hAnsi="HG丸ｺﾞｼｯｸM-PRO"/>
                                <w:b/>
                                <w:sz w:val="24"/>
                                <w:szCs w:val="28"/>
                              </w:rPr>
                              <w:t>、</w:t>
                            </w:r>
                            <w:r w:rsidRPr="00F1357F">
                              <w:rPr>
                                <w:rFonts w:ascii="HG丸ｺﾞｼｯｸM-PRO" w:eastAsia="HG丸ｺﾞｼｯｸM-PRO" w:hAnsi="HG丸ｺﾞｼｯｸM-PRO"/>
                                <w:b/>
                                <w:sz w:val="24"/>
                                <w:szCs w:val="28"/>
                              </w:rPr>
                              <w:t>市町村民税の非課税世帯ですが</w:t>
                            </w:r>
                            <w:r w:rsidR="00650B9B">
                              <w:rPr>
                                <w:rFonts w:ascii="HG丸ｺﾞｼｯｸM-PRO" w:eastAsia="HG丸ｺﾞｼｯｸM-PRO" w:hAnsi="HG丸ｺﾞｼｯｸM-PRO"/>
                                <w:b/>
                                <w:sz w:val="24"/>
                                <w:szCs w:val="28"/>
                              </w:rPr>
                              <w:t>、</w:t>
                            </w:r>
                            <w:r w:rsidRPr="00F1357F">
                              <w:rPr>
                                <w:rFonts w:ascii="HG丸ｺﾞｼｯｸM-PRO" w:eastAsia="HG丸ｺﾞｼｯｸM-PRO" w:hAnsi="HG丸ｺﾞｼｯｸM-PRO" w:hint="eastAsia"/>
                                <w:b/>
                                <w:sz w:val="24"/>
                                <w:szCs w:val="28"/>
                              </w:rPr>
                              <w:t>自己負担限度額</w:t>
                            </w:r>
                            <w:r w:rsidRPr="00F1357F">
                              <w:rPr>
                                <w:rFonts w:ascii="HG丸ｺﾞｼｯｸM-PRO" w:eastAsia="HG丸ｺﾞｼｯｸM-PRO" w:hAnsi="HG丸ｺﾞｼｯｸM-PRO"/>
                                <w:b/>
                                <w:sz w:val="24"/>
                                <w:szCs w:val="28"/>
                              </w:rPr>
                              <w:t>を判断するための</w:t>
                            </w:r>
                            <w:r w:rsidRPr="00F1357F">
                              <w:rPr>
                                <w:rFonts w:ascii="HG丸ｺﾞｼｯｸM-PRO" w:eastAsia="HG丸ｺﾞｼｯｸM-PRO" w:hAnsi="HG丸ｺﾞｼｯｸM-PRO" w:hint="eastAsia"/>
                                <w:b/>
                                <w:sz w:val="24"/>
                                <w:szCs w:val="28"/>
                              </w:rPr>
                              <w:t>公的機関発行の証</w:t>
                            </w:r>
                          </w:p>
                          <w:p w:rsidR="0061780E" w:rsidRDefault="0061780E" w:rsidP="0061780E">
                            <w:pPr>
                              <w:spacing w:line="276" w:lineRule="auto"/>
                              <w:ind w:firstLineChars="50" w:firstLine="120"/>
                              <w:rPr>
                                <w:rFonts w:ascii="HG丸ｺﾞｼｯｸM-PRO" w:eastAsia="HG丸ｺﾞｼｯｸM-PRO" w:hAnsi="HG丸ｺﾞｼｯｸM-PRO"/>
                                <w:b/>
                                <w:sz w:val="24"/>
                                <w:szCs w:val="28"/>
                                <w:u w:val="wave"/>
                              </w:rPr>
                            </w:pPr>
                            <w:r w:rsidRPr="00F1357F">
                              <w:rPr>
                                <w:rFonts w:ascii="HG丸ｺﾞｼｯｸM-PRO" w:eastAsia="HG丸ｺﾞｼｯｸM-PRO" w:hAnsi="HG丸ｺﾞｼｯｸM-PRO" w:hint="eastAsia"/>
                                <w:b/>
                                <w:sz w:val="24"/>
                                <w:szCs w:val="28"/>
                              </w:rPr>
                              <w:t>拠書類の</w:t>
                            </w:r>
                            <w:r w:rsidRPr="00F1357F">
                              <w:rPr>
                                <w:rFonts w:ascii="HG丸ｺﾞｼｯｸM-PRO" w:eastAsia="HG丸ｺﾞｼｯｸM-PRO" w:hAnsi="HG丸ｺﾞｼｯｸM-PRO"/>
                                <w:b/>
                                <w:sz w:val="24"/>
                                <w:szCs w:val="28"/>
                              </w:rPr>
                              <w:t>全部</w:t>
                            </w:r>
                            <w:r w:rsidRPr="00F1357F">
                              <w:rPr>
                                <w:rFonts w:ascii="HG丸ｺﾞｼｯｸM-PRO" w:eastAsia="HG丸ｺﾞｼｯｸM-PRO" w:hAnsi="HG丸ｺﾞｼｯｸM-PRO" w:hint="eastAsia"/>
                                <w:b/>
                                <w:sz w:val="24"/>
                                <w:szCs w:val="28"/>
                              </w:rPr>
                              <w:t>また</w:t>
                            </w:r>
                            <w:r w:rsidRPr="00F1357F">
                              <w:rPr>
                                <w:rFonts w:ascii="HG丸ｺﾞｼｯｸM-PRO" w:eastAsia="HG丸ｺﾞｼｯｸM-PRO" w:hAnsi="HG丸ｺﾞｼｯｸM-PRO"/>
                                <w:b/>
                                <w:sz w:val="24"/>
                                <w:szCs w:val="28"/>
                              </w:rPr>
                              <w:t>は一部</w:t>
                            </w:r>
                            <w:r w:rsidRPr="00F1357F">
                              <w:rPr>
                                <w:rFonts w:ascii="HG丸ｺﾞｼｯｸM-PRO" w:eastAsia="HG丸ｺﾞｼｯｸM-PRO" w:hAnsi="HG丸ｺﾞｼｯｸM-PRO" w:hint="eastAsia"/>
                                <w:b/>
                                <w:sz w:val="24"/>
                                <w:szCs w:val="28"/>
                              </w:rPr>
                              <w:t>を</w:t>
                            </w:r>
                            <w:r w:rsidRPr="00F1357F">
                              <w:rPr>
                                <w:rFonts w:ascii="HG丸ｺﾞｼｯｸM-PRO" w:eastAsia="HG丸ｺﾞｼｯｸM-PRO" w:hAnsi="HG丸ｺﾞｼｯｸM-PRO"/>
                                <w:b/>
                                <w:sz w:val="24"/>
                                <w:szCs w:val="28"/>
                              </w:rPr>
                              <w:t>提出しませんので</w:t>
                            </w:r>
                            <w:r w:rsidR="00650B9B">
                              <w:rPr>
                                <w:rFonts w:ascii="HG丸ｺﾞｼｯｸM-PRO" w:eastAsia="HG丸ｺﾞｼｯｸM-PRO" w:hAnsi="HG丸ｺﾞｼｯｸM-PRO"/>
                                <w:b/>
                                <w:sz w:val="24"/>
                                <w:szCs w:val="28"/>
                              </w:rPr>
                              <w:t>、</w:t>
                            </w:r>
                            <w:r w:rsidRPr="00F1357F">
                              <w:rPr>
                                <w:rFonts w:ascii="HG丸ｺﾞｼｯｸM-PRO" w:eastAsia="HG丸ｺﾞｼｯｸM-PRO" w:hAnsi="HG丸ｺﾞｼｯｸM-PRO" w:hint="eastAsia"/>
                                <w:b/>
                                <w:sz w:val="24"/>
                                <w:szCs w:val="28"/>
                                <w:u w:val="wave"/>
                              </w:rPr>
                              <w:t>左の</w:t>
                            </w:r>
                            <w:r w:rsidRPr="00F1357F">
                              <w:rPr>
                                <w:rFonts w:ascii="HG丸ｺﾞｼｯｸM-PRO" w:eastAsia="HG丸ｺﾞｼｯｸM-PRO" w:hAnsi="HG丸ｺﾞｼｯｸM-PRO"/>
                                <w:b/>
                                <w:sz w:val="24"/>
                                <w:szCs w:val="28"/>
                                <w:u w:val="wave"/>
                              </w:rPr>
                              <w:t>チェック</w:t>
                            </w:r>
                            <w:r w:rsidRPr="00F1357F">
                              <w:rPr>
                                <w:rFonts w:ascii="HG丸ｺﾞｼｯｸM-PRO" w:eastAsia="HG丸ｺﾞｼｯｸM-PRO" w:hAnsi="HG丸ｺﾞｼｯｸM-PRO" w:hint="eastAsia"/>
                                <w:b/>
                                <w:sz w:val="24"/>
                                <w:szCs w:val="28"/>
                                <w:u w:val="wave"/>
                              </w:rPr>
                              <w:t>欄</w:t>
                            </w:r>
                            <w:r w:rsidRPr="00F1357F">
                              <w:rPr>
                                <w:rFonts w:ascii="HG丸ｺﾞｼｯｸM-PRO" w:eastAsia="HG丸ｺﾞｼｯｸM-PRO" w:hAnsi="HG丸ｺﾞｼｯｸM-PRO"/>
                                <w:b/>
                                <w:sz w:val="24"/>
                                <w:szCs w:val="28"/>
                                <w:u w:val="wave"/>
                              </w:rPr>
                              <w:t>への記入を</w:t>
                            </w:r>
                            <w:r w:rsidRPr="00F1357F">
                              <w:rPr>
                                <w:rFonts w:ascii="HG丸ｺﾞｼｯｸM-PRO" w:eastAsia="HG丸ｺﾞｼｯｸM-PRO" w:hAnsi="HG丸ｺﾞｼｯｸM-PRO" w:hint="eastAsia"/>
                                <w:b/>
                                <w:sz w:val="24"/>
                                <w:szCs w:val="28"/>
                                <w:u w:val="wave"/>
                              </w:rPr>
                              <w:t>もって</w:t>
                            </w:r>
                            <w:r w:rsidR="00650B9B">
                              <w:rPr>
                                <w:rFonts w:ascii="HG丸ｺﾞｼｯｸM-PRO" w:eastAsia="HG丸ｺﾞｼｯｸM-PRO" w:hAnsi="HG丸ｺﾞｼｯｸM-PRO" w:hint="eastAsia"/>
                                <w:b/>
                                <w:sz w:val="24"/>
                                <w:szCs w:val="28"/>
                                <w:u w:val="wave"/>
                              </w:rPr>
                              <w:t>、</w:t>
                            </w:r>
                            <w:r w:rsidRPr="00F1357F">
                              <w:rPr>
                                <w:rFonts w:ascii="HG丸ｺﾞｼｯｸM-PRO" w:eastAsia="HG丸ｺﾞｼｯｸM-PRO" w:hAnsi="HG丸ｺﾞｼｯｸM-PRO" w:hint="eastAsia"/>
                                <w:b/>
                                <w:sz w:val="24"/>
                                <w:szCs w:val="28"/>
                                <w:u w:val="wave"/>
                              </w:rPr>
                              <w:t>自己負担</w:t>
                            </w:r>
                          </w:p>
                          <w:p w:rsidR="0061780E" w:rsidRPr="00E32E30" w:rsidRDefault="0061780E" w:rsidP="0061780E">
                            <w:pPr>
                              <w:spacing w:line="276" w:lineRule="auto"/>
                              <w:ind w:firstLineChars="50" w:firstLine="120"/>
                              <w:rPr>
                                <w:rFonts w:ascii="HG丸ｺﾞｼｯｸM-PRO" w:eastAsia="HG丸ｺﾞｼｯｸM-PRO" w:hAnsi="HG丸ｺﾞｼｯｸM-PRO"/>
                                <w:b/>
                                <w:sz w:val="24"/>
                                <w:szCs w:val="28"/>
                              </w:rPr>
                            </w:pPr>
                            <w:r w:rsidRPr="00F1357F">
                              <w:rPr>
                                <w:rFonts w:ascii="HG丸ｺﾞｼｯｸM-PRO" w:eastAsia="HG丸ｺﾞｼｯｸM-PRO" w:hAnsi="HG丸ｺﾞｼｯｸM-PRO" w:hint="eastAsia"/>
                                <w:b/>
                                <w:sz w:val="24"/>
                                <w:szCs w:val="28"/>
                                <w:u w:val="wave"/>
                              </w:rPr>
                              <w:t>限度額</w:t>
                            </w:r>
                            <w:r w:rsidRPr="00F1357F">
                              <w:rPr>
                                <w:rFonts w:ascii="HG丸ｺﾞｼｯｸM-PRO" w:eastAsia="HG丸ｺﾞｼｯｸM-PRO" w:hAnsi="HG丸ｺﾞｼｯｸM-PRO"/>
                                <w:b/>
                                <w:sz w:val="24"/>
                                <w:szCs w:val="28"/>
                                <w:u w:val="wave"/>
                              </w:rPr>
                              <w:t>が</w:t>
                            </w:r>
                            <w:r w:rsidRPr="00F1357F">
                              <w:rPr>
                                <w:rFonts w:ascii="HG丸ｺﾞｼｯｸM-PRO" w:eastAsia="HG丸ｺﾞｼｯｸM-PRO" w:hAnsi="HG丸ｺﾞｼｯｸM-PRO" w:hint="eastAsia"/>
                                <w:b/>
                                <w:sz w:val="24"/>
                                <w:szCs w:val="28"/>
                                <w:u w:val="wave"/>
                              </w:rPr>
                              <w:t>「低所得Ⅱ（</w:t>
                            </w:r>
                            <w:r w:rsidRPr="00F32FF0">
                              <w:rPr>
                                <w:rFonts w:ascii="HG丸ｺﾞｼｯｸM-PRO" w:eastAsia="HG丸ｺﾞｼｯｸM-PRO" w:hAnsi="HG丸ｺﾞｼｯｸM-PRO" w:hint="eastAsia"/>
                                <w:b/>
                                <w:sz w:val="24"/>
                                <w:szCs w:val="28"/>
                                <w:u w:val="wave"/>
                              </w:rPr>
                              <w:t>階層区分</w:t>
                            </w:r>
                            <w:r w:rsidRPr="00F1357F">
                              <w:rPr>
                                <w:rFonts w:ascii="HG丸ｺﾞｼｯｸM-PRO" w:eastAsia="HG丸ｺﾞｼｯｸM-PRO" w:hAnsi="HG丸ｺﾞｼｯｸM-PRO" w:hint="eastAsia"/>
                                <w:b/>
                                <w:sz w:val="24"/>
                                <w:szCs w:val="28"/>
                                <w:u w:val="wave"/>
                              </w:rPr>
                              <w:t xml:space="preserve">Ｂ２） </w:t>
                            </w:r>
                            <w:r w:rsidRPr="00F1357F">
                              <w:rPr>
                                <w:rFonts w:ascii="HG丸ｺﾞｼｯｸM-PRO" w:eastAsia="HG丸ｺﾞｼｯｸM-PRO" w:hAnsi="HG丸ｺﾞｼｯｸM-PRO"/>
                                <w:b/>
                                <w:sz w:val="24"/>
                                <w:szCs w:val="28"/>
                                <w:u w:val="wave"/>
                              </w:rPr>
                              <w:t>基準額</w:t>
                            </w:r>
                            <w:r w:rsidRPr="00F1357F">
                              <w:rPr>
                                <w:rFonts w:ascii="HG丸ｺﾞｼｯｸM-PRO" w:eastAsia="HG丸ｺﾞｼｯｸM-PRO" w:hAnsi="HG丸ｺﾞｼｯｸM-PRO" w:hint="eastAsia"/>
                                <w:b/>
                                <w:sz w:val="24"/>
                                <w:szCs w:val="28"/>
                                <w:u w:val="wave"/>
                              </w:rPr>
                              <w:t>：5,</w:t>
                            </w:r>
                            <w:r w:rsidRPr="00F1357F">
                              <w:rPr>
                                <w:rFonts w:ascii="HG丸ｺﾞｼｯｸM-PRO" w:eastAsia="HG丸ｺﾞｼｯｸM-PRO" w:hAnsi="HG丸ｺﾞｼｯｸM-PRO"/>
                                <w:b/>
                                <w:sz w:val="24"/>
                                <w:szCs w:val="28"/>
                                <w:u w:val="wave"/>
                              </w:rPr>
                              <w:t>000</w:t>
                            </w:r>
                            <w:r w:rsidRPr="00F1357F">
                              <w:rPr>
                                <w:rFonts w:ascii="HG丸ｺﾞｼｯｸM-PRO" w:eastAsia="HG丸ｺﾞｼｯｸM-PRO" w:hAnsi="HG丸ｺﾞｼｯｸM-PRO" w:hint="eastAsia"/>
                                <w:b/>
                                <w:sz w:val="24"/>
                                <w:szCs w:val="28"/>
                                <w:u w:val="wave"/>
                              </w:rPr>
                              <w:t>円」と認定</w:t>
                            </w:r>
                            <w:r w:rsidRPr="00F1357F">
                              <w:rPr>
                                <w:rFonts w:ascii="HG丸ｺﾞｼｯｸM-PRO" w:eastAsia="HG丸ｺﾞｼｯｸM-PRO" w:hAnsi="HG丸ｺﾞｼｯｸM-PRO"/>
                                <w:b/>
                                <w:sz w:val="24"/>
                                <w:szCs w:val="28"/>
                                <w:u w:val="wave"/>
                              </w:rPr>
                              <w:t>されること</w:t>
                            </w:r>
                            <w:r w:rsidRPr="00F1357F">
                              <w:rPr>
                                <w:rFonts w:ascii="HG丸ｺﾞｼｯｸM-PRO" w:eastAsia="HG丸ｺﾞｼｯｸM-PRO" w:hAnsi="HG丸ｺﾞｼｯｸM-PRO"/>
                                <w:b/>
                                <w:sz w:val="24"/>
                                <w:szCs w:val="28"/>
                              </w:rPr>
                              <w:t>に</w:t>
                            </w:r>
                            <w:r w:rsidRPr="00F1357F">
                              <w:rPr>
                                <w:rFonts w:ascii="HG丸ｺﾞｼｯｸM-PRO" w:eastAsia="HG丸ｺﾞｼｯｸM-PRO" w:hAnsi="HG丸ｺﾞｼｯｸM-PRO" w:hint="eastAsia"/>
                                <w:b/>
                                <w:sz w:val="24"/>
                                <w:szCs w:val="28"/>
                              </w:rPr>
                              <w:t>同意</w:t>
                            </w:r>
                            <w:r w:rsidRPr="00F1357F">
                              <w:rPr>
                                <w:rFonts w:ascii="HG丸ｺﾞｼｯｸM-PRO" w:eastAsia="HG丸ｺﾞｼｯｸM-PRO" w:hAnsi="HG丸ｺﾞｼｯｸM-PRO"/>
                                <w:b/>
                                <w:sz w:val="24"/>
                                <w:szCs w:val="28"/>
                              </w:rPr>
                              <w:t>します</w:t>
                            </w:r>
                            <w:r w:rsidRPr="00F1357F">
                              <w:rPr>
                                <w:rFonts w:ascii="HG丸ｺﾞｼｯｸM-PRO" w:eastAsia="HG丸ｺﾞｼｯｸM-PRO" w:hAnsi="HG丸ｺﾞｼｯｸM-PRO" w:hint="eastAsia"/>
                                <w:b/>
                                <w:sz w:val="24"/>
                                <w:szCs w:val="28"/>
                              </w:rPr>
                              <w:t>。</w:t>
                            </w:r>
                          </w:p>
                        </w:txbxContent>
                      </wps:txbx>
                      <wps:bodyPr rot="0" spcFirstLastPara="0" vertOverflow="overflow" horzOverflow="overflow" vert="horz" wrap="square" lIns="0" tIns="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B4C6E9" id="テキスト ボックス 10" o:spid="_x0000_s1028" type="#_x0000_t202" style="position:absolute;left:0;text-align:left;margin-left:-9pt;margin-top:5.25pt;width:510pt;height:65.1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" filled="f" strokeweight="1.5pt">
                <v:stroke joinstyle="bevel" endcap="round"/>
                <v:textbox inset="0,0,1mm,1mm">
                  <w:txbxContent>
                    <w:p w:rsidR="0061780E" w:rsidRDefault="0061780E" w:rsidP="0061780E">
                      <w:pPr>
                        <w:spacing w:line="276" w:lineRule="auto"/>
                        <w:rPr>
                          <w:rFonts w:ascii="HG丸ｺﾞｼｯｸM-PRO" w:eastAsia="HG丸ｺﾞｼｯｸM-PRO" w:hAnsi="HG丸ｺﾞｼｯｸM-PRO"/>
                          <w:b/>
                          <w:sz w:val="24"/>
                          <w:szCs w:val="28"/>
                        </w:rPr>
                      </w:pPr>
                      <w:r>
                        <w:rPr>
                          <w:rFonts w:ascii="HG丸ｺﾞｼｯｸM-PRO" w:eastAsia="HG丸ｺﾞｼｯｸM-PRO" w:hAnsi="HG丸ｺﾞｼｯｸM-PRO" w:hint="eastAsia"/>
                          <w:b/>
                          <w:color w:val="FFFFFF" w:themeColor="background1"/>
                          <w:sz w:val="28"/>
                          <w:szCs w:val="28"/>
                        </w:rPr>
                        <w:t xml:space="preserve"> </w:t>
                      </w:r>
                      <w:r w:rsidRPr="00F1357F">
                        <w:rPr>
                          <w:rFonts w:ascii="HG丸ｺﾞｼｯｸM-PRO" w:eastAsia="HG丸ｺﾞｼｯｸM-PRO" w:hAnsi="HG丸ｺﾞｼｯｸM-PRO" w:hint="eastAsia"/>
                          <w:b/>
                          <w:sz w:val="24"/>
                          <w:szCs w:val="28"/>
                        </w:rPr>
                        <w:t>私は</w:t>
                      </w:r>
                      <w:r w:rsidR="00650B9B">
                        <w:rPr>
                          <w:rFonts w:ascii="HG丸ｺﾞｼｯｸM-PRO" w:eastAsia="HG丸ｺﾞｼｯｸM-PRO" w:hAnsi="HG丸ｺﾞｼｯｸM-PRO"/>
                          <w:b/>
                          <w:sz w:val="24"/>
                          <w:szCs w:val="28"/>
                        </w:rPr>
                        <w:t>、</w:t>
                      </w:r>
                      <w:r w:rsidRPr="00F1357F">
                        <w:rPr>
                          <w:rFonts w:ascii="HG丸ｺﾞｼｯｸM-PRO" w:eastAsia="HG丸ｺﾞｼｯｸM-PRO" w:hAnsi="HG丸ｺﾞｼｯｸM-PRO"/>
                          <w:b/>
                          <w:sz w:val="24"/>
                          <w:szCs w:val="28"/>
                        </w:rPr>
                        <w:t>市町村民税の非課税世帯ですが</w:t>
                      </w:r>
                      <w:r w:rsidR="00650B9B">
                        <w:rPr>
                          <w:rFonts w:ascii="HG丸ｺﾞｼｯｸM-PRO" w:eastAsia="HG丸ｺﾞｼｯｸM-PRO" w:hAnsi="HG丸ｺﾞｼｯｸM-PRO"/>
                          <w:b/>
                          <w:sz w:val="24"/>
                          <w:szCs w:val="28"/>
                        </w:rPr>
                        <w:t>、</w:t>
                      </w:r>
                      <w:r w:rsidRPr="00F1357F">
                        <w:rPr>
                          <w:rFonts w:ascii="HG丸ｺﾞｼｯｸM-PRO" w:eastAsia="HG丸ｺﾞｼｯｸM-PRO" w:hAnsi="HG丸ｺﾞｼｯｸM-PRO" w:hint="eastAsia"/>
                          <w:b/>
                          <w:sz w:val="24"/>
                          <w:szCs w:val="28"/>
                        </w:rPr>
                        <w:t>自己負担限度額</w:t>
                      </w:r>
                      <w:r w:rsidRPr="00F1357F">
                        <w:rPr>
                          <w:rFonts w:ascii="HG丸ｺﾞｼｯｸM-PRO" w:eastAsia="HG丸ｺﾞｼｯｸM-PRO" w:hAnsi="HG丸ｺﾞｼｯｸM-PRO"/>
                          <w:b/>
                          <w:sz w:val="24"/>
                          <w:szCs w:val="28"/>
                        </w:rPr>
                        <w:t>を判断するための</w:t>
                      </w:r>
                      <w:r w:rsidRPr="00F1357F">
                        <w:rPr>
                          <w:rFonts w:ascii="HG丸ｺﾞｼｯｸM-PRO" w:eastAsia="HG丸ｺﾞｼｯｸM-PRO" w:hAnsi="HG丸ｺﾞｼｯｸM-PRO" w:hint="eastAsia"/>
                          <w:b/>
                          <w:sz w:val="24"/>
                          <w:szCs w:val="28"/>
                        </w:rPr>
                        <w:t>公的機関発行の証</w:t>
                      </w:r>
                    </w:p>
                    <w:p w:rsidR="0061780E" w:rsidRDefault="0061780E" w:rsidP="0061780E">
                      <w:pPr>
                        <w:spacing w:line="276" w:lineRule="auto"/>
                        <w:ind w:firstLineChars="50" w:firstLine="120"/>
                        <w:rPr>
                          <w:rFonts w:ascii="HG丸ｺﾞｼｯｸM-PRO" w:eastAsia="HG丸ｺﾞｼｯｸM-PRO" w:hAnsi="HG丸ｺﾞｼｯｸM-PRO"/>
                          <w:b/>
                          <w:sz w:val="24"/>
                          <w:szCs w:val="28"/>
                          <w:u w:val="wave"/>
                        </w:rPr>
                      </w:pPr>
                      <w:r w:rsidRPr="00F1357F">
                        <w:rPr>
                          <w:rFonts w:ascii="HG丸ｺﾞｼｯｸM-PRO" w:eastAsia="HG丸ｺﾞｼｯｸM-PRO" w:hAnsi="HG丸ｺﾞｼｯｸM-PRO" w:hint="eastAsia"/>
                          <w:b/>
                          <w:sz w:val="24"/>
                          <w:szCs w:val="28"/>
                        </w:rPr>
                        <w:t>拠書類の</w:t>
                      </w:r>
                      <w:r w:rsidRPr="00F1357F">
                        <w:rPr>
                          <w:rFonts w:ascii="HG丸ｺﾞｼｯｸM-PRO" w:eastAsia="HG丸ｺﾞｼｯｸM-PRO" w:hAnsi="HG丸ｺﾞｼｯｸM-PRO"/>
                          <w:b/>
                          <w:sz w:val="24"/>
                          <w:szCs w:val="28"/>
                        </w:rPr>
                        <w:t>全部</w:t>
                      </w:r>
                      <w:r w:rsidRPr="00F1357F">
                        <w:rPr>
                          <w:rFonts w:ascii="HG丸ｺﾞｼｯｸM-PRO" w:eastAsia="HG丸ｺﾞｼｯｸM-PRO" w:hAnsi="HG丸ｺﾞｼｯｸM-PRO" w:hint="eastAsia"/>
                          <w:b/>
                          <w:sz w:val="24"/>
                          <w:szCs w:val="28"/>
                        </w:rPr>
                        <w:t>また</w:t>
                      </w:r>
                      <w:r w:rsidRPr="00F1357F">
                        <w:rPr>
                          <w:rFonts w:ascii="HG丸ｺﾞｼｯｸM-PRO" w:eastAsia="HG丸ｺﾞｼｯｸM-PRO" w:hAnsi="HG丸ｺﾞｼｯｸM-PRO"/>
                          <w:b/>
                          <w:sz w:val="24"/>
                          <w:szCs w:val="28"/>
                        </w:rPr>
                        <w:t>は一部</w:t>
                      </w:r>
                      <w:r w:rsidRPr="00F1357F">
                        <w:rPr>
                          <w:rFonts w:ascii="HG丸ｺﾞｼｯｸM-PRO" w:eastAsia="HG丸ｺﾞｼｯｸM-PRO" w:hAnsi="HG丸ｺﾞｼｯｸM-PRO" w:hint="eastAsia"/>
                          <w:b/>
                          <w:sz w:val="24"/>
                          <w:szCs w:val="28"/>
                        </w:rPr>
                        <w:t>を</w:t>
                      </w:r>
                      <w:r w:rsidRPr="00F1357F">
                        <w:rPr>
                          <w:rFonts w:ascii="HG丸ｺﾞｼｯｸM-PRO" w:eastAsia="HG丸ｺﾞｼｯｸM-PRO" w:hAnsi="HG丸ｺﾞｼｯｸM-PRO"/>
                          <w:b/>
                          <w:sz w:val="24"/>
                          <w:szCs w:val="28"/>
                        </w:rPr>
                        <w:t>提出しませんので</w:t>
                      </w:r>
                      <w:r w:rsidR="00650B9B">
                        <w:rPr>
                          <w:rFonts w:ascii="HG丸ｺﾞｼｯｸM-PRO" w:eastAsia="HG丸ｺﾞｼｯｸM-PRO" w:hAnsi="HG丸ｺﾞｼｯｸM-PRO"/>
                          <w:b/>
                          <w:sz w:val="24"/>
                          <w:szCs w:val="28"/>
                        </w:rPr>
                        <w:t>、</w:t>
                      </w:r>
                      <w:r w:rsidRPr="00F1357F">
                        <w:rPr>
                          <w:rFonts w:ascii="HG丸ｺﾞｼｯｸM-PRO" w:eastAsia="HG丸ｺﾞｼｯｸM-PRO" w:hAnsi="HG丸ｺﾞｼｯｸM-PRO" w:hint="eastAsia"/>
                          <w:b/>
                          <w:sz w:val="24"/>
                          <w:szCs w:val="28"/>
                          <w:u w:val="wave"/>
                        </w:rPr>
                        <w:t>左の</w:t>
                      </w:r>
                      <w:r w:rsidRPr="00F1357F">
                        <w:rPr>
                          <w:rFonts w:ascii="HG丸ｺﾞｼｯｸM-PRO" w:eastAsia="HG丸ｺﾞｼｯｸM-PRO" w:hAnsi="HG丸ｺﾞｼｯｸM-PRO"/>
                          <w:b/>
                          <w:sz w:val="24"/>
                          <w:szCs w:val="28"/>
                          <w:u w:val="wave"/>
                        </w:rPr>
                        <w:t>チェック</w:t>
                      </w:r>
                      <w:r w:rsidRPr="00F1357F">
                        <w:rPr>
                          <w:rFonts w:ascii="HG丸ｺﾞｼｯｸM-PRO" w:eastAsia="HG丸ｺﾞｼｯｸM-PRO" w:hAnsi="HG丸ｺﾞｼｯｸM-PRO" w:hint="eastAsia"/>
                          <w:b/>
                          <w:sz w:val="24"/>
                          <w:szCs w:val="28"/>
                          <w:u w:val="wave"/>
                        </w:rPr>
                        <w:t>欄</w:t>
                      </w:r>
                      <w:r w:rsidRPr="00F1357F">
                        <w:rPr>
                          <w:rFonts w:ascii="HG丸ｺﾞｼｯｸM-PRO" w:eastAsia="HG丸ｺﾞｼｯｸM-PRO" w:hAnsi="HG丸ｺﾞｼｯｸM-PRO"/>
                          <w:b/>
                          <w:sz w:val="24"/>
                          <w:szCs w:val="28"/>
                          <w:u w:val="wave"/>
                        </w:rPr>
                        <w:t>への記入を</w:t>
                      </w:r>
                      <w:r w:rsidRPr="00F1357F">
                        <w:rPr>
                          <w:rFonts w:ascii="HG丸ｺﾞｼｯｸM-PRO" w:eastAsia="HG丸ｺﾞｼｯｸM-PRO" w:hAnsi="HG丸ｺﾞｼｯｸM-PRO" w:hint="eastAsia"/>
                          <w:b/>
                          <w:sz w:val="24"/>
                          <w:szCs w:val="28"/>
                          <w:u w:val="wave"/>
                        </w:rPr>
                        <w:t>もって</w:t>
                      </w:r>
                      <w:r w:rsidR="00650B9B">
                        <w:rPr>
                          <w:rFonts w:ascii="HG丸ｺﾞｼｯｸM-PRO" w:eastAsia="HG丸ｺﾞｼｯｸM-PRO" w:hAnsi="HG丸ｺﾞｼｯｸM-PRO" w:hint="eastAsia"/>
                          <w:b/>
                          <w:sz w:val="24"/>
                          <w:szCs w:val="28"/>
                          <w:u w:val="wave"/>
                        </w:rPr>
                        <w:t>、</w:t>
                      </w:r>
                      <w:r w:rsidRPr="00F1357F">
                        <w:rPr>
                          <w:rFonts w:ascii="HG丸ｺﾞｼｯｸM-PRO" w:eastAsia="HG丸ｺﾞｼｯｸM-PRO" w:hAnsi="HG丸ｺﾞｼｯｸM-PRO" w:hint="eastAsia"/>
                          <w:b/>
                          <w:sz w:val="24"/>
                          <w:szCs w:val="28"/>
                          <w:u w:val="wave"/>
                        </w:rPr>
                        <w:t>自己負担</w:t>
                      </w:r>
                    </w:p>
                    <w:p w:rsidR="0061780E" w:rsidRPr="00E32E30" w:rsidRDefault="0061780E" w:rsidP="0061780E">
                      <w:pPr>
                        <w:spacing w:line="276" w:lineRule="auto"/>
                        <w:ind w:firstLineChars="50" w:firstLine="120"/>
                        <w:rPr>
                          <w:rFonts w:ascii="HG丸ｺﾞｼｯｸM-PRO" w:eastAsia="HG丸ｺﾞｼｯｸM-PRO" w:hAnsi="HG丸ｺﾞｼｯｸM-PRO"/>
                          <w:b/>
                          <w:sz w:val="24"/>
                          <w:szCs w:val="28"/>
                        </w:rPr>
                      </w:pPr>
                      <w:r w:rsidRPr="00F1357F">
                        <w:rPr>
                          <w:rFonts w:ascii="HG丸ｺﾞｼｯｸM-PRO" w:eastAsia="HG丸ｺﾞｼｯｸM-PRO" w:hAnsi="HG丸ｺﾞｼｯｸM-PRO" w:hint="eastAsia"/>
                          <w:b/>
                          <w:sz w:val="24"/>
                          <w:szCs w:val="28"/>
                          <w:u w:val="wave"/>
                        </w:rPr>
                        <w:t>限度額</w:t>
                      </w:r>
                      <w:r w:rsidRPr="00F1357F">
                        <w:rPr>
                          <w:rFonts w:ascii="HG丸ｺﾞｼｯｸM-PRO" w:eastAsia="HG丸ｺﾞｼｯｸM-PRO" w:hAnsi="HG丸ｺﾞｼｯｸM-PRO"/>
                          <w:b/>
                          <w:sz w:val="24"/>
                          <w:szCs w:val="28"/>
                          <w:u w:val="wave"/>
                        </w:rPr>
                        <w:t>が</w:t>
                      </w:r>
                      <w:r w:rsidRPr="00F1357F">
                        <w:rPr>
                          <w:rFonts w:ascii="HG丸ｺﾞｼｯｸM-PRO" w:eastAsia="HG丸ｺﾞｼｯｸM-PRO" w:hAnsi="HG丸ｺﾞｼｯｸM-PRO" w:hint="eastAsia"/>
                          <w:b/>
                          <w:sz w:val="24"/>
                          <w:szCs w:val="28"/>
                          <w:u w:val="wave"/>
                        </w:rPr>
                        <w:t>「低所得Ⅱ（</w:t>
                      </w:r>
                      <w:r w:rsidRPr="00F32FF0">
                        <w:rPr>
                          <w:rFonts w:ascii="HG丸ｺﾞｼｯｸM-PRO" w:eastAsia="HG丸ｺﾞｼｯｸM-PRO" w:hAnsi="HG丸ｺﾞｼｯｸM-PRO" w:hint="eastAsia"/>
                          <w:b/>
                          <w:sz w:val="24"/>
                          <w:szCs w:val="28"/>
                          <w:u w:val="wave"/>
                        </w:rPr>
                        <w:t>階層区分</w:t>
                      </w:r>
                      <w:r w:rsidRPr="00F1357F">
                        <w:rPr>
                          <w:rFonts w:ascii="HG丸ｺﾞｼｯｸM-PRO" w:eastAsia="HG丸ｺﾞｼｯｸM-PRO" w:hAnsi="HG丸ｺﾞｼｯｸM-PRO" w:hint="eastAsia"/>
                          <w:b/>
                          <w:sz w:val="24"/>
                          <w:szCs w:val="28"/>
                          <w:u w:val="wave"/>
                        </w:rPr>
                        <w:t xml:space="preserve">Ｂ２） </w:t>
                      </w:r>
                      <w:r w:rsidRPr="00F1357F">
                        <w:rPr>
                          <w:rFonts w:ascii="HG丸ｺﾞｼｯｸM-PRO" w:eastAsia="HG丸ｺﾞｼｯｸM-PRO" w:hAnsi="HG丸ｺﾞｼｯｸM-PRO"/>
                          <w:b/>
                          <w:sz w:val="24"/>
                          <w:szCs w:val="28"/>
                          <w:u w:val="wave"/>
                        </w:rPr>
                        <w:t>基準額</w:t>
                      </w:r>
                      <w:r w:rsidRPr="00F1357F">
                        <w:rPr>
                          <w:rFonts w:ascii="HG丸ｺﾞｼｯｸM-PRO" w:eastAsia="HG丸ｺﾞｼｯｸM-PRO" w:hAnsi="HG丸ｺﾞｼｯｸM-PRO" w:hint="eastAsia"/>
                          <w:b/>
                          <w:sz w:val="24"/>
                          <w:szCs w:val="28"/>
                          <w:u w:val="wave"/>
                        </w:rPr>
                        <w:t>：5,</w:t>
                      </w:r>
                      <w:r w:rsidRPr="00F1357F">
                        <w:rPr>
                          <w:rFonts w:ascii="HG丸ｺﾞｼｯｸM-PRO" w:eastAsia="HG丸ｺﾞｼｯｸM-PRO" w:hAnsi="HG丸ｺﾞｼｯｸM-PRO"/>
                          <w:b/>
                          <w:sz w:val="24"/>
                          <w:szCs w:val="28"/>
                          <w:u w:val="wave"/>
                        </w:rPr>
                        <w:t>000</w:t>
                      </w:r>
                      <w:r w:rsidRPr="00F1357F">
                        <w:rPr>
                          <w:rFonts w:ascii="HG丸ｺﾞｼｯｸM-PRO" w:eastAsia="HG丸ｺﾞｼｯｸM-PRO" w:hAnsi="HG丸ｺﾞｼｯｸM-PRO" w:hint="eastAsia"/>
                          <w:b/>
                          <w:sz w:val="24"/>
                          <w:szCs w:val="28"/>
                          <w:u w:val="wave"/>
                        </w:rPr>
                        <w:t>円」と認定</w:t>
                      </w:r>
                      <w:r w:rsidRPr="00F1357F">
                        <w:rPr>
                          <w:rFonts w:ascii="HG丸ｺﾞｼｯｸM-PRO" w:eastAsia="HG丸ｺﾞｼｯｸM-PRO" w:hAnsi="HG丸ｺﾞｼｯｸM-PRO"/>
                          <w:b/>
                          <w:sz w:val="24"/>
                          <w:szCs w:val="28"/>
                          <w:u w:val="wave"/>
                        </w:rPr>
                        <w:t>されること</w:t>
                      </w:r>
                      <w:r w:rsidRPr="00F1357F">
                        <w:rPr>
                          <w:rFonts w:ascii="HG丸ｺﾞｼｯｸM-PRO" w:eastAsia="HG丸ｺﾞｼｯｸM-PRO" w:hAnsi="HG丸ｺﾞｼｯｸM-PRO"/>
                          <w:b/>
                          <w:sz w:val="24"/>
                          <w:szCs w:val="28"/>
                        </w:rPr>
                        <w:t>に</w:t>
                      </w:r>
                      <w:r w:rsidRPr="00F1357F">
                        <w:rPr>
                          <w:rFonts w:ascii="HG丸ｺﾞｼｯｸM-PRO" w:eastAsia="HG丸ｺﾞｼｯｸM-PRO" w:hAnsi="HG丸ｺﾞｼｯｸM-PRO" w:hint="eastAsia"/>
                          <w:b/>
                          <w:sz w:val="24"/>
                          <w:szCs w:val="28"/>
                        </w:rPr>
                        <w:t>同意</w:t>
                      </w:r>
                      <w:r w:rsidRPr="00F1357F">
                        <w:rPr>
                          <w:rFonts w:ascii="HG丸ｺﾞｼｯｸM-PRO" w:eastAsia="HG丸ｺﾞｼｯｸM-PRO" w:hAnsi="HG丸ｺﾞｼｯｸM-PRO"/>
                          <w:b/>
                          <w:sz w:val="24"/>
                          <w:szCs w:val="28"/>
                        </w:rPr>
                        <w:t>します</w:t>
                      </w:r>
                      <w:r w:rsidRPr="00F1357F">
                        <w:rPr>
                          <w:rFonts w:ascii="HG丸ｺﾞｼｯｸM-PRO" w:eastAsia="HG丸ｺﾞｼｯｸM-PRO" w:hAnsi="HG丸ｺﾞｼｯｸM-PRO" w:hint="eastAsia"/>
                          <w:b/>
                          <w:sz w:val="24"/>
                          <w:szCs w:val="28"/>
                        </w:rPr>
                        <w:t>。</w:t>
                      </w:r>
                    </w:p>
                  </w:txbxContent>
                </v:textbox>
                <w10:wrap anchorx="margin"/>
              </v:shape>
            </w:pict>
          </mc:Fallback>
        </mc:AlternateContent>
      </w:r>
    </w:p>
    <w:p w:rsidR="00BA0C27" w:rsidRDefault="00BA0C27" w:rsidP="00E5048D">
      <w:pPr>
        <w:ind w:left="210" w:hangingChars="100" w:hanging="210"/>
      </w:pPr>
    </w:p>
    <w:p w:rsidR="00BA0C27" w:rsidRDefault="001E6DA4" w:rsidP="00E5048D">
      <w:pPr>
        <w:ind w:left="210" w:hangingChars="100" w:hanging="210"/>
      </w:pPr>
      <w:r>
        <w:rPr>
          <w:noProof/>
        </w:rPr>
        <mc:AlternateContent>
          <mc:Choice Requires="wps">
            <w:drawing>
              <wp:anchor distT="0" distB="0" distL="114300" distR="114300" simplePos="0" relativeHeight="251676672" behindDoc="0" locked="0" layoutInCell="1" allowOverlap="1">
                <wp:simplePos x="0" y="0"/>
                <wp:positionH relativeFrom="column">
                  <wp:posOffset>-461645</wp:posOffset>
                </wp:positionH>
                <wp:positionV relativeFrom="paragraph">
                  <wp:posOffset>207645</wp:posOffset>
                </wp:positionV>
                <wp:extent cx="266700" cy="295275"/>
                <wp:effectExtent l="57150" t="57150" r="19050" b="47625"/>
                <wp:wrapNone/>
                <wp:docPr id="13" name="下矢印 13"/>
                <wp:cNvGraphicFramePr/>
                <a:graphic xmlns:a="http://schemas.openxmlformats.org/drawingml/2006/main">
                  <a:graphicData uri="http://schemas.microsoft.com/office/word/2010/wordprocessingShape">
                    <wps:wsp>
                      <wps:cNvSpPr/>
                      <wps:spPr>
                        <a:xfrm>
                          <a:off x="0" y="0"/>
                          <a:ext cx="266700" cy="295275"/>
                        </a:xfrm>
                        <a:prstGeom prst="downArrow">
                          <a:avLst/>
                        </a:prstGeom>
                        <a:solidFill>
                          <a:schemeClr val="tx2">
                            <a:lumMod val="20000"/>
                            <a:lumOff val="80000"/>
                          </a:schemeClr>
                        </a:solidFill>
                        <a:ln w="19050">
                          <a:solidFill>
                            <a:schemeClr val="tx1"/>
                          </a:solidFill>
                        </a:ln>
                        <a:scene3d>
                          <a:camera prst="orthographicFront">
                            <a:rot lat="0" lon="0" rev="10800000"/>
                          </a:camera>
                          <a:lightRig rig="threePt" dir="t"/>
                        </a:scene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CA73B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3" o:spid="_x0000_s1026" type="#_x0000_t67" style="position:absolute;left:0;text-align:left;margin-left:-36.35pt;margin-top:16.35pt;width:21pt;height:23.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" adj="11845" fillcolor="#c6d9f1 [671]" strokecolor="black [3213]" strokeweight="1.5pt"/>
            </w:pict>
          </mc:Fallback>
        </mc:AlternateContent>
      </w:r>
    </w:p>
    <w:p w:rsidR="00BA0C27" w:rsidRDefault="00BA0C27" w:rsidP="00E5048D">
      <w:pPr>
        <w:ind w:left="210" w:hangingChars="100" w:hanging="210"/>
      </w:pPr>
    </w:p>
    <w:p w:rsidR="00BA0C27" w:rsidRDefault="00BA0C27" w:rsidP="007265C0">
      <w:pPr>
        <w:spacing w:line="100" w:lineRule="exact"/>
        <w:ind w:left="210" w:hangingChars="100" w:hanging="210"/>
      </w:pPr>
    </w:p>
    <w:p w:rsidR="0033675E" w:rsidRPr="007265C0" w:rsidRDefault="007265C0" w:rsidP="008D4474">
      <w:pPr>
        <w:ind w:leftChars="-500" w:left="-1050" w:rightChars="-550" w:right="-1155" w:firstLineChars="50" w:firstLine="110"/>
        <w:rPr>
          <w:rFonts w:ascii="HG丸ｺﾞｼｯｸM-PRO" w:eastAsia="HG丸ｺﾞｼｯｸM-PRO" w:hAnsi="HG丸ｺﾞｼｯｸM-PRO"/>
          <w:u w:val="single"/>
        </w:rPr>
      </w:pPr>
      <w:r w:rsidRPr="007265C0">
        <w:rPr>
          <w:rFonts w:ascii="HG丸ｺﾞｼｯｸM-PRO" w:eastAsia="HG丸ｺﾞｼｯｸM-PRO" w:hAnsi="HG丸ｺﾞｼｯｸM-PRO" w:hint="eastAsia"/>
          <w:sz w:val="22"/>
          <w:u w:val="single"/>
        </w:rPr>
        <w:t>公的機関</w:t>
      </w:r>
      <w:r w:rsidR="00DF051D">
        <w:rPr>
          <w:rFonts w:ascii="HG丸ｺﾞｼｯｸM-PRO" w:eastAsia="HG丸ｺﾞｼｯｸM-PRO" w:hAnsi="HG丸ｺﾞｼｯｸM-PRO" w:hint="eastAsia"/>
          <w:sz w:val="22"/>
          <w:u w:val="single"/>
        </w:rPr>
        <w:t>発行</w:t>
      </w:r>
      <w:r w:rsidRPr="007265C0">
        <w:rPr>
          <w:rFonts w:ascii="HG丸ｺﾞｼｯｸM-PRO" w:eastAsia="HG丸ｺﾞｼｯｸM-PRO" w:hAnsi="HG丸ｺﾞｼｯｸM-PRO" w:hint="eastAsia"/>
          <w:sz w:val="22"/>
          <w:u w:val="single"/>
        </w:rPr>
        <w:t>の証拠書類</w:t>
      </w:r>
      <w:r w:rsidR="006844C7">
        <w:rPr>
          <w:rFonts w:ascii="HG丸ｺﾞｼｯｸM-PRO" w:eastAsia="HG丸ｺﾞｼｯｸM-PRO" w:hAnsi="HG丸ｺﾞｼｯｸM-PRO" w:hint="eastAsia"/>
          <w:sz w:val="22"/>
          <w:u w:val="single"/>
        </w:rPr>
        <w:t>の全部または一部</w:t>
      </w:r>
      <w:r w:rsidRPr="007265C0">
        <w:rPr>
          <w:rFonts w:ascii="HG丸ｺﾞｼｯｸM-PRO" w:eastAsia="HG丸ｺﾞｼｯｸM-PRO" w:hAnsi="HG丸ｺﾞｼｯｸM-PRO" w:hint="eastAsia"/>
          <w:sz w:val="22"/>
          <w:u w:val="single"/>
        </w:rPr>
        <w:t>を添付しない場合は</w:t>
      </w:r>
      <w:r w:rsidR="00650B9B">
        <w:rPr>
          <w:rFonts w:ascii="HG丸ｺﾞｼｯｸM-PRO" w:eastAsia="HG丸ｺﾞｼｯｸM-PRO" w:hAnsi="HG丸ｺﾞｼｯｸM-PRO" w:hint="eastAsia"/>
          <w:sz w:val="22"/>
          <w:u w:val="single"/>
        </w:rPr>
        <w:t>、</w:t>
      </w:r>
      <w:r w:rsidRPr="007265C0">
        <w:rPr>
          <w:rFonts w:ascii="HG丸ｺﾞｼｯｸM-PRO" w:eastAsia="HG丸ｺﾞｼｯｸM-PRO" w:hAnsi="HG丸ｺﾞｼｯｸM-PRO" w:hint="eastAsia"/>
          <w:sz w:val="22"/>
          <w:u w:val="single"/>
        </w:rPr>
        <w:t>必ずチェック欄にチェックを入れてください。</w:t>
      </w:r>
    </w:p>
    <w:sectPr w:rsidR="0033675E" w:rsidRPr="007265C0" w:rsidSect="006B5EFF">
      <w:headerReference w:type="default" r:id="rId7"/>
      <w:footerReference w:type="even" r:id="rId8"/>
      <w:pgSz w:w="11906" w:h="16838" w:code="9"/>
      <w:pgMar w:top="851" w:right="1418" w:bottom="567"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408A" w:rsidRDefault="0008408A" w:rsidP="00622127">
      <w:r>
        <w:separator/>
      </w:r>
    </w:p>
  </w:endnote>
  <w:endnote w:type="continuationSeparator" w:id="0">
    <w:p w:rsidR="0008408A" w:rsidRDefault="0008408A" w:rsidP="00622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99B" w:rsidRPr="002F799B" w:rsidRDefault="002F799B" w:rsidP="002F799B">
    <w:pPr>
      <w:pStyle w:val="a5"/>
      <w:jc w:val="center"/>
      <w:rPr>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408A" w:rsidRDefault="0008408A" w:rsidP="00622127">
      <w:r>
        <w:separator/>
      </w:r>
    </w:p>
  </w:footnote>
  <w:footnote w:type="continuationSeparator" w:id="0">
    <w:p w:rsidR="0008408A" w:rsidRDefault="0008408A" w:rsidP="006221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163" w:rsidRPr="00575EF5" w:rsidRDefault="00575EF5" w:rsidP="00DF7163">
    <w:pPr>
      <w:pStyle w:val="a3"/>
      <w:ind w:rightChars="-250" w:right="-525"/>
      <w:jc w:val="right"/>
      <w:rPr>
        <w:rFonts w:ascii="HG丸ｺﾞｼｯｸM-PRO" w:eastAsia="HG丸ｺﾞｼｯｸM-PRO" w:hAnsi="HG丸ｺﾞｼｯｸM-PRO"/>
        <w:sz w:val="44"/>
        <w:bdr w:val="single" w:sz="4" w:space="0" w:color="auto"/>
      </w:rPr>
    </w:pPr>
    <w:r w:rsidRPr="00575EF5">
      <w:rPr>
        <w:rFonts w:ascii="HG丸ｺﾞｼｯｸM-PRO" w:eastAsia="HG丸ｺﾞｼｯｸM-PRO" w:hAnsi="HG丸ｺﾞｼｯｸM-PRO" w:hint="eastAsia"/>
        <w:sz w:val="44"/>
        <w:bdr w:val="single" w:sz="4" w:space="0" w:color="auto"/>
      </w:rPr>
      <w:t>様式集</w:t>
    </w:r>
    <w:r w:rsidR="004808AD" w:rsidRPr="00575EF5">
      <w:rPr>
        <w:rFonts w:ascii="HG丸ｺﾞｼｯｸM-PRO" w:eastAsia="HG丸ｺﾞｼｯｸM-PRO" w:hAnsi="HG丸ｺﾞｼｯｸM-PRO" w:hint="eastAsia"/>
        <w:sz w:val="44"/>
        <w:bdr w:val="single" w:sz="4" w:space="0" w:color="auto"/>
      </w:rPr>
      <w:t>④</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214"/>
    <w:rsid w:val="000165BC"/>
    <w:rsid w:val="00026894"/>
    <w:rsid w:val="00037988"/>
    <w:rsid w:val="00042154"/>
    <w:rsid w:val="0005552E"/>
    <w:rsid w:val="000610C1"/>
    <w:rsid w:val="00073E2E"/>
    <w:rsid w:val="00083632"/>
    <w:rsid w:val="0008408A"/>
    <w:rsid w:val="000870DD"/>
    <w:rsid w:val="000E16BC"/>
    <w:rsid w:val="000E5F04"/>
    <w:rsid w:val="000F6807"/>
    <w:rsid w:val="000F7E62"/>
    <w:rsid w:val="0010091D"/>
    <w:rsid w:val="00112478"/>
    <w:rsid w:val="00114245"/>
    <w:rsid w:val="001147BB"/>
    <w:rsid w:val="001170B5"/>
    <w:rsid w:val="00122A1A"/>
    <w:rsid w:val="0012467A"/>
    <w:rsid w:val="00134A59"/>
    <w:rsid w:val="001463D0"/>
    <w:rsid w:val="0015501F"/>
    <w:rsid w:val="00156094"/>
    <w:rsid w:val="00160092"/>
    <w:rsid w:val="001603FD"/>
    <w:rsid w:val="0016521C"/>
    <w:rsid w:val="00165BD4"/>
    <w:rsid w:val="001673E4"/>
    <w:rsid w:val="0017094A"/>
    <w:rsid w:val="00174C5D"/>
    <w:rsid w:val="00191949"/>
    <w:rsid w:val="001921FE"/>
    <w:rsid w:val="001A4965"/>
    <w:rsid w:val="001C1957"/>
    <w:rsid w:val="001C3303"/>
    <w:rsid w:val="001E0309"/>
    <w:rsid w:val="001E5484"/>
    <w:rsid w:val="001E6DA4"/>
    <w:rsid w:val="001F23B9"/>
    <w:rsid w:val="001F54BE"/>
    <w:rsid w:val="00205638"/>
    <w:rsid w:val="00215603"/>
    <w:rsid w:val="00220BE3"/>
    <w:rsid w:val="00223EE1"/>
    <w:rsid w:val="00231599"/>
    <w:rsid w:val="00235AF4"/>
    <w:rsid w:val="00237A0A"/>
    <w:rsid w:val="00241505"/>
    <w:rsid w:val="0024179D"/>
    <w:rsid w:val="002454DB"/>
    <w:rsid w:val="00250392"/>
    <w:rsid w:val="00251A50"/>
    <w:rsid w:val="00261102"/>
    <w:rsid w:val="00262CE2"/>
    <w:rsid w:val="002664DC"/>
    <w:rsid w:val="00283348"/>
    <w:rsid w:val="00291DCB"/>
    <w:rsid w:val="002A4B6A"/>
    <w:rsid w:val="002A5064"/>
    <w:rsid w:val="002D4D67"/>
    <w:rsid w:val="002F2D32"/>
    <w:rsid w:val="002F6DF5"/>
    <w:rsid w:val="002F799B"/>
    <w:rsid w:val="003134B8"/>
    <w:rsid w:val="0033675E"/>
    <w:rsid w:val="00343D53"/>
    <w:rsid w:val="00370683"/>
    <w:rsid w:val="00382A37"/>
    <w:rsid w:val="0039585B"/>
    <w:rsid w:val="003A7392"/>
    <w:rsid w:val="003B7A5F"/>
    <w:rsid w:val="003D558C"/>
    <w:rsid w:val="003E0779"/>
    <w:rsid w:val="003E16C6"/>
    <w:rsid w:val="003E6BBF"/>
    <w:rsid w:val="003F5CFD"/>
    <w:rsid w:val="004051D6"/>
    <w:rsid w:val="00410685"/>
    <w:rsid w:val="00415AC4"/>
    <w:rsid w:val="00415F51"/>
    <w:rsid w:val="00417145"/>
    <w:rsid w:val="0042451A"/>
    <w:rsid w:val="0042629C"/>
    <w:rsid w:val="00427D0D"/>
    <w:rsid w:val="0043075A"/>
    <w:rsid w:val="00445177"/>
    <w:rsid w:val="004466AB"/>
    <w:rsid w:val="00447761"/>
    <w:rsid w:val="00463716"/>
    <w:rsid w:val="00470954"/>
    <w:rsid w:val="004718B0"/>
    <w:rsid w:val="00473350"/>
    <w:rsid w:val="004808AD"/>
    <w:rsid w:val="004809D2"/>
    <w:rsid w:val="00493061"/>
    <w:rsid w:val="0049432B"/>
    <w:rsid w:val="004B3B0C"/>
    <w:rsid w:val="004B62EC"/>
    <w:rsid w:val="004C438A"/>
    <w:rsid w:val="004D1883"/>
    <w:rsid w:val="004D6199"/>
    <w:rsid w:val="004E070D"/>
    <w:rsid w:val="004E3818"/>
    <w:rsid w:val="004F1DAD"/>
    <w:rsid w:val="004F6F6A"/>
    <w:rsid w:val="005003F4"/>
    <w:rsid w:val="00506F6A"/>
    <w:rsid w:val="00511AD5"/>
    <w:rsid w:val="005207B0"/>
    <w:rsid w:val="00521BF3"/>
    <w:rsid w:val="005229A6"/>
    <w:rsid w:val="00525C3B"/>
    <w:rsid w:val="00534787"/>
    <w:rsid w:val="005451FB"/>
    <w:rsid w:val="0054587F"/>
    <w:rsid w:val="00556BE4"/>
    <w:rsid w:val="005665E4"/>
    <w:rsid w:val="0057218E"/>
    <w:rsid w:val="00575EF5"/>
    <w:rsid w:val="00577EBA"/>
    <w:rsid w:val="005874E5"/>
    <w:rsid w:val="005875A6"/>
    <w:rsid w:val="005903FD"/>
    <w:rsid w:val="00593A40"/>
    <w:rsid w:val="005954E7"/>
    <w:rsid w:val="005B1B66"/>
    <w:rsid w:val="005B3BC4"/>
    <w:rsid w:val="005B4EAD"/>
    <w:rsid w:val="005C03F4"/>
    <w:rsid w:val="005C0798"/>
    <w:rsid w:val="005C4103"/>
    <w:rsid w:val="005C7395"/>
    <w:rsid w:val="005D2F65"/>
    <w:rsid w:val="005D4BCB"/>
    <w:rsid w:val="005E02F2"/>
    <w:rsid w:val="005E43EF"/>
    <w:rsid w:val="005E6473"/>
    <w:rsid w:val="005E7D22"/>
    <w:rsid w:val="005F501D"/>
    <w:rsid w:val="006026B9"/>
    <w:rsid w:val="00603E69"/>
    <w:rsid w:val="00607E0D"/>
    <w:rsid w:val="00613734"/>
    <w:rsid w:val="006137DF"/>
    <w:rsid w:val="00614D7E"/>
    <w:rsid w:val="00614FF5"/>
    <w:rsid w:val="0061780E"/>
    <w:rsid w:val="00622127"/>
    <w:rsid w:val="00627785"/>
    <w:rsid w:val="006307F3"/>
    <w:rsid w:val="00633A1B"/>
    <w:rsid w:val="00650B9B"/>
    <w:rsid w:val="00651F8E"/>
    <w:rsid w:val="006579B1"/>
    <w:rsid w:val="00661C06"/>
    <w:rsid w:val="00676456"/>
    <w:rsid w:val="00676690"/>
    <w:rsid w:val="0067747E"/>
    <w:rsid w:val="00677DA2"/>
    <w:rsid w:val="00683C14"/>
    <w:rsid w:val="006844C7"/>
    <w:rsid w:val="00685D68"/>
    <w:rsid w:val="006907EF"/>
    <w:rsid w:val="00695931"/>
    <w:rsid w:val="006968B7"/>
    <w:rsid w:val="006A0214"/>
    <w:rsid w:val="006A12B5"/>
    <w:rsid w:val="006B065E"/>
    <w:rsid w:val="006B5EFF"/>
    <w:rsid w:val="006D3940"/>
    <w:rsid w:val="006E3619"/>
    <w:rsid w:val="006E46F2"/>
    <w:rsid w:val="006E63A5"/>
    <w:rsid w:val="006F174C"/>
    <w:rsid w:val="00701535"/>
    <w:rsid w:val="007042C0"/>
    <w:rsid w:val="007202D0"/>
    <w:rsid w:val="00721741"/>
    <w:rsid w:val="007265C0"/>
    <w:rsid w:val="0075495B"/>
    <w:rsid w:val="007569F8"/>
    <w:rsid w:val="0076030B"/>
    <w:rsid w:val="00770F93"/>
    <w:rsid w:val="00771C79"/>
    <w:rsid w:val="00785655"/>
    <w:rsid w:val="007A0243"/>
    <w:rsid w:val="007A1D6D"/>
    <w:rsid w:val="007A2226"/>
    <w:rsid w:val="007A75E8"/>
    <w:rsid w:val="007B1672"/>
    <w:rsid w:val="007C574B"/>
    <w:rsid w:val="007D529C"/>
    <w:rsid w:val="00801038"/>
    <w:rsid w:val="00810D2B"/>
    <w:rsid w:val="00811741"/>
    <w:rsid w:val="008143F9"/>
    <w:rsid w:val="0082163B"/>
    <w:rsid w:val="00825AB4"/>
    <w:rsid w:val="00831F15"/>
    <w:rsid w:val="00833DEE"/>
    <w:rsid w:val="00833EEA"/>
    <w:rsid w:val="008351ED"/>
    <w:rsid w:val="0084658B"/>
    <w:rsid w:val="008544A2"/>
    <w:rsid w:val="0085696E"/>
    <w:rsid w:val="0085738F"/>
    <w:rsid w:val="00886CA9"/>
    <w:rsid w:val="008C43FA"/>
    <w:rsid w:val="008D0272"/>
    <w:rsid w:val="008D1DBD"/>
    <w:rsid w:val="008D4474"/>
    <w:rsid w:val="008D464E"/>
    <w:rsid w:val="008D579E"/>
    <w:rsid w:val="008E4D05"/>
    <w:rsid w:val="008F5CDF"/>
    <w:rsid w:val="008F6E13"/>
    <w:rsid w:val="009303EC"/>
    <w:rsid w:val="00931B2F"/>
    <w:rsid w:val="00933BC9"/>
    <w:rsid w:val="009362A2"/>
    <w:rsid w:val="0094123C"/>
    <w:rsid w:val="00955748"/>
    <w:rsid w:val="0095723B"/>
    <w:rsid w:val="00972658"/>
    <w:rsid w:val="00974BDD"/>
    <w:rsid w:val="00991E26"/>
    <w:rsid w:val="009A15ED"/>
    <w:rsid w:val="009A4A28"/>
    <w:rsid w:val="009B09B1"/>
    <w:rsid w:val="009D2974"/>
    <w:rsid w:val="009D3898"/>
    <w:rsid w:val="00A00BDA"/>
    <w:rsid w:val="00A068C7"/>
    <w:rsid w:val="00A205D8"/>
    <w:rsid w:val="00A255F9"/>
    <w:rsid w:val="00A336F9"/>
    <w:rsid w:val="00A472B2"/>
    <w:rsid w:val="00A52A4A"/>
    <w:rsid w:val="00A52DE4"/>
    <w:rsid w:val="00A72F21"/>
    <w:rsid w:val="00A73BB0"/>
    <w:rsid w:val="00A85901"/>
    <w:rsid w:val="00AB2504"/>
    <w:rsid w:val="00AC771B"/>
    <w:rsid w:val="00AE27DC"/>
    <w:rsid w:val="00AE3A22"/>
    <w:rsid w:val="00AF64D2"/>
    <w:rsid w:val="00B06124"/>
    <w:rsid w:val="00B23A7A"/>
    <w:rsid w:val="00B3204E"/>
    <w:rsid w:val="00B326B9"/>
    <w:rsid w:val="00B509BE"/>
    <w:rsid w:val="00B530D3"/>
    <w:rsid w:val="00B67D8C"/>
    <w:rsid w:val="00B7371A"/>
    <w:rsid w:val="00B80EFE"/>
    <w:rsid w:val="00B9702A"/>
    <w:rsid w:val="00BA0C27"/>
    <w:rsid w:val="00BB1E61"/>
    <w:rsid w:val="00BE14DA"/>
    <w:rsid w:val="00BF7C5E"/>
    <w:rsid w:val="00C00FD6"/>
    <w:rsid w:val="00C079F5"/>
    <w:rsid w:val="00C14B6A"/>
    <w:rsid w:val="00C37D1B"/>
    <w:rsid w:val="00C51C81"/>
    <w:rsid w:val="00C74E7A"/>
    <w:rsid w:val="00CA145D"/>
    <w:rsid w:val="00CB506C"/>
    <w:rsid w:val="00CD321B"/>
    <w:rsid w:val="00CD455D"/>
    <w:rsid w:val="00CD479B"/>
    <w:rsid w:val="00CE5119"/>
    <w:rsid w:val="00CF1225"/>
    <w:rsid w:val="00CF37E9"/>
    <w:rsid w:val="00D0117C"/>
    <w:rsid w:val="00D1419B"/>
    <w:rsid w:val="00D1618B"/>
    <w:rsid w:val="00D504B8"/>
    <w:rsid w:val="00D51D3D"/>
    <w:rsid w:val="00D62F08"/>
    <w:rsid w:val="00D63951"/>
    <w:rsid w:val="00D76EB3"/>
    <w:rsid w:val="00D775DB"/>
    <w:rsid w:val="00D83947"/>
    <w:rsid w:val="00D928B0"/>
    <w:rsid w:val="00D954B7"/>
    <w:rsid w:val="00DB265F"/>
    <w:rsid w:val="00DB7693"/>
    <w:rsid w:val="00DC0CF5"/>
    <w:rsid w:val="00DC11B4"/>
    <w:rsid w:val="00DD13AC"/>
    <w:rsid w:val="00DD61F9"/>
    <w:rsid w:val="00DE5C95"/>
    <w:rsid w:val="00DE6022"/>
    <w:rsid w:val="00DF051D"/>
    <w:rsid w:val="00DF7163"/>
    <w:rsid w:val="00E0513C"/>
    <w:rsid w:val="00E279F8"/>
    <w:rsid w:val="00E3267A"/>
    <w:rsid w:val="00E32E30"/>
    <w:rsid w:val="00E346B0"/>
    <w:rsid w:val="00E5048D"/>
    <w:rsid w:val="00E53E6A"/>
    <w:rsid w:val="00E5683F"/>
    <w:rsid w:val="00E64CFC"/>
    <w:rsid w:val="00E75717"/>
    <w:rsid w:val="00E811F3"/>
    <w:rsid w:val="00E81840"/>
    <w:rsid w:val="00E81FB1"/>
    <w:rsid w:val="00E90380"/>
    <w:rsid w:val="00EA0E14"/>
    <w:rsid w:val="00EA3E09"/>
    <w:rsid w:val="00EB258F"/>
    <w:rsid w:val="00ED375B"/>
    <w:rsid w:val="00ED42EF"/>
    <w:rsid w:val="00EF0256"/>
    <w:rsid w:val="00EF63FF"/>
    <w:rsid w:val="00EF75D1"/>
    <w:rsid w:val="00F02F48"/>
    <w:rsid w:val="00F06E64"/>
    <w:rsid w:val="00F157D6"/>
    <w:rsid w:val="00F24D73"/>
    <w:rsid w:val="00F32FF0"/>
    <w:rsid w:val="00F40B2E"/>
    <w:rsid w:val="00F44C2A"/>
    <w:rsid w:val="00F4661F"/>
    <w:rsid w:val="00F46A39"/>
    <w:rsid w:val="00F530DB"/>
    <w:rsid w:val="00F62261"/>
    <w:rsid w:val="00F64311"/>
    <w:rsid w:val="00F7262E"/>
    <w:rsid w:val="00F7672A"/>
    <w:rsid w:val="00F80518"/>
    <w:rsid w:val="00F82DA8"/>
    <w:rsid w:val="00F8488B"/>
    <w:rsid w:val="00F85B9F"/>
    <w:rsid w:val="00F93499"/>
    <w:rsid w:val="00FA4057"/>
    <w:rsid w:val="00FA45A6"/>
    <w:rsid w:val="00FB23B5"/>
    <w:rsid w:val="00FB3894"/>
    <w:rsid w:val="00FD0598"/>
    <w:rsid w:val="00FD0D4C"/>
    <w:rsid w:val="00FD16D8"/>
    <w:rsid w:val="00FD1A38"/>
    <w:rsid w:val="00FE17E5"/>
    <w:rsid w:val="00FE4365"/>
    <w:rsid w:val="00FF0B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26AB80EB-0051-43FD-B527-D64305D0A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2127"/>
    <w:pPr>
      <w:tabs>
        <w:tab w:val="center" w:pos="4252"/>
        <w:tab w:val="right" w:pos="8504"/>
      </w:tabs>
      <w:snapToGrid w:val="0"/>
    </w:pPr>
  </w:style>
  <w:style w:type="character" w:customStyle="1" w:styleId="a4">
    <w:name w:val="ヘッダー (文字)"/>
    <w:basedOn w:val="a0"/>
    <w:link w:val="a3"/>
    <w:uiPriority w:val="99"/>
    <w:rsid w:val="00622127"/>
  </w:style>
  <w:style w:type="paragraph" w:styleId="a5">
    <w:name w:val="footer"/>
    <w:basedOn w:val="a"/>
    <w:link w:val="a6"/>
    <w:uiPriority w:val="99"/>
    <w:unhideWhenUsed/>
    <w:rsid w:val="00622127"/>
    <w:pPr>
      <w:tabs>
        <w:tab w:val="center" w:pos="4252"/>
        <w:tab w:val="right" w:pos="8504"/>
      </w:tabs>
      <w:snapToGrid w:val="0"/>
    </w:pPr>
  </w:style>
  <w:style w:type="character" w:customStyle="1" w:styleId="a6">
    <w:name w:val="フッター (文字)"/>
    <w:basedOn w:val="a0"/>
    <w:link w:val="a5"/>
    <w:uiPriority w:val="99"/>
    <w:rsid w:val="00622127"/>
  </w:style>
  <w:style w:type="paragraph" w:styleId="a7">
    <w:name w:val="Balloon Text"/>
    <w:basedOn w:val="a"/>
    <w:link w:val="a8"/>
    <w:uiPriority w:val="99"/>
    <w:semiHidden/>
    <w:unhideWhenUsed/>
    <w:rsid w:val="000F7E6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F7E62"/>
    <w:rPr>
      <w:rFonts w:asciiTheme="majorHAnsi" w:eastAsiaTheme="majorEastAsia" w:hAnsiTheme="majorHAnsi" w:cstheme="majorBidi"/>
      <w:sz w:val="18"/>
      <w:szCs w:val="18"/>
    </w:rPr>
  </w:style>
  <w:style w:type="paragraph" w:styleId="Web">
    <w:name w:val="Normal (Web)"/>
    <w:basedOn w:val="a"/>
    <w:uiPriority w:val="99"/>
    <w:semiHidden/>
    <w:unhideWhenUsed/>
    <w:rsid w:val="005F501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9">
    <w:name w:val="Table Grid"/>
    <w:basedOn w:val="a1"/>
    <w:uiPriority w:val="59"/>
    <w:rsid w:val="00262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4808A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F861C-8E46-4379-8BA6-549E3BC2B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149</Words>
  <Characters>851</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佐久間　正則</dc:creator>
  <cp:lastModifiedBy>宮城県</cp:lastModifiedBy>
  <cp:revision>9</cp:revision>
  <cp:lastPrinted>2023-04-07T00:36:00Z</cp:lastPrinted>
  <dcterms:created xsi:type="dcterms:W3CDTF">2024-02-13T08:30:00Z</dcterms:created>
  <dcterms:modified xsi:type="dcterms:W3CDTF">2025-04-11T05:11:00Z</dcterms:modified>
</cp:coreProperties>
</file>