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FAC" w:rsidRDefault="001460E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-586105</wp:posOffset>
                </wp:positionV>
                <wp:extent cx="85725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60EE" w:rsidRDefault="001460EE" w:rsidP="001460E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46.15pt;width:67.5pt;height:24pt;z-index:2516608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" fillcolor="white [3201]" stroked="f" strokeweight=".5pt">
                <v:textbox>
                  <w:txbxContent>
                    <w:p w:rsidR="001460EE" w:rsidRDefault="001460EE" w:rsidP="001460E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6FAC">
        <w:rPr>
          <w:rFonts w:hint="eastAsia"/>
        </w:rPr>
        <w:t>様式第</w:t>
      </w:r>
      <w:r w:rsidR="00DC6FAC">
        <w:t>1</w:t>
      </w:r>
      <w:r w:rsidR="00DC6FAC">
        <w:rPr>
          <w:rFonts w:hint="eastAsia"/>
        </w:rPr>
        <w:t>号</w:t>
      </w:r>
      <w:r w:rsidR="00DC6FAC">
        <w:t>(</w:t>
      </w:r>
      <w:r w:rsidR="00DC6FAC">
        <w:rPr>
          <w:rFonts w:hint="eastAsia"/>
        </w:rPr>
        <w:t>第</w:t>
      </w:r>
      <w:r w:rsidR="006E60E9">
        <w:rPr>
          <w:rFonts w:hint="eastAsia"/>
        </w:rPr>
        <w:t>4</w:t>
      </w:r>
      <w:r w:rsidR="00DC6FAC">
        <w:rPr>
          <w:rFonts w:hint="eastAsia"/>
        </w:rPr>
        <w:t>条</w:t>
      </w:r>
      <w:r w:rsidR="006E60E9">
        <w:rPr>
          <w:rFonts w:hint="eastAsia"/>
        </w:rPr>
        <w:t>の2</w:t>
      </w:r>
      <w:r w:rsidR="00DC6FAC">
        <w:rPr>
          <w:rFonts w:hint="eastAsia"/>
        </w:rPr>
        <w:t>関係</w:t>
      </w:r>
      <w:r w:rsidR="00DC6FAC">
        <w:t>)</w:t>
      </w:r>
      <w:bookmarkStart w:id="0" w:name="_GoBack"/>
      <w:bookmarkEnd w:id="0"/>
    </w:p>
    <w:p w:rsidR="00DC6FAC" w:rsidRDefault="00DC6FAC"/>
    <w:p w:rsidR="00DC6FAC" w:rsidRDefault="00DC6FAC">
      <w:pPr>
        <w:jc w:val="center"/>
        <w:rPr>
          <w:spacing w:val="53"/>
          <w:sz w:val="24"/>
          <w:szCs w:val="24"/>
        </w:rPr>
      </w:pPr>
      <w:r w:rsidRPr="00A9334B">
        <w:rPr>
          <w:rFonts w:hint="eastAsia"/>
          <w:spacing w:val="53"/>
          <w:sz w:val="24"/>
          <w:szCs w:val="24"/>
        </w:rPr>
        <w:t>事業</w:t>
      </w:r>
      <w:r w:rsidR="00D95A12" w:rsidRPr="00A9334B">
        <w:rPr>
          <w:rFonts w:hint="eastAsia"/>
          <w:spacing w:val="53"/>
          <w:sz w:val="24"/>
          <w:szCs w:val="24"/>
        </w:rPr>
        <w:t>計画概要書</w:t>
      </w:r>
    </w:p>
    <w:p w:rsidR="0066142D" w:rsidRPr="00A9334B" w:rsidRDefault="0066142D">
      <w:pPr>
        <w:jc w:val="center"/>
        <w:rPr>
          <w:sz w:val="24"/>
          <w:szCs w:val="24"/>
        </w:rPr>
      </w:pPr>
    </w:p>
    <w:p w:rsidR="00DC6FAC" w:rsidRDefault="00DC6FAC">
      <w:pPr>
        <w:pStyle w:val="0220"/>
      </w:pPr>
      <w:r>
        <w:rPr>
          <w:rFonts w:hint="eastAsia"/>
        </w:rPr>
        <w:t>年　　月　　日</w:t>
      </w:r>
    </w:p>
    <w:p w:rsidR="0066142D" w:rsidRDefault="0066142D">
      <w:pPr>
        <w:pStyle w:val="0220"/>
      </w:pPr>
    </w:p>
    <w:p w:rsidR="00DC6FAC" w:rsidRDefault="00DC6FAC">
      <w:pPr>
        <w:pStyle w:val="022"/>
      </w:pPr>
      <w:r>
        <w:rPr>
          <w:rFonts w:hint="eastAsia"/>
        </w:rPr>
        <w:t>宮城県知事</w:t>
      </w:r>
      <w:r w:rsidR="0066142D">
        <w:rPr>
          <w:rFonts w:hint="eastAsia"/>
        </w:rPr>
        <w:t xml:space="preserve">　　　　　　　　　</w:t>
      </w:r>
      <w:r w:rsidR="00D57180">
        <w:rPr>
          <w:rFonts w:hint="eastAsia"/>
        </w:rPr>
        <w:t xml:space="preserve">　</w:t>
      </w:r>
      <w:r w:rsidR="0066142D">
        <w:rPr>
          <w:rFonts w:hint="eastAsia"/>
        </w:rPr>
        <w:t>殿</w:t>
      </w:r>
    </w:p>
    <w:p w:rsidR="00DC6FAC" w:rsidRDefault="0066142D" w:rsidP="0066142D">
      <w:pPr>
        <w:pStyle w:val="033"/>
        <w:ind w:left="0" w:firstLineChars="200" w:firstLine="405"/>
      </w:pPr>
      <w:r>
        <w:rPr>
          <w:rFonts w:hint="eastAsia"/>
        </w:rPr>
        <w:t>（</w:t>
      </w:r>
      <w:r w:rsidR="00DC6FAC">
        <w:rPr>
          <w:rFonts w:hint="eastAsia"/>
        </w:rPr>
        <w:t>市町村</w:t>
      </w:r>
      <w:r>
        <w:rPr>
          <w:rFonts w:hint="eastAsia"/>
        </w:rPr>
        <w:t>の場合は、その長）</w:t>
      </w:r>
    </w:p>
    <w:p w:rsidR="00DC6FAC" w:rsidRDefault="00DC6FAC"/>
    <w:p w:rsidR="00DC6FAC" w:rsidRDefault="00DC6FAC">
      <w:pPr>
        <w:pStyle w:val="0220"/>
      </w:pPr>
      <w:r>
        <w:rPr>
          <w:rFonts w:hint="eastAsia"/>
        </w:rPr>
        <w:t xml:space="preserve">事業者　　　　　　　　　　　　　　　　</w:t>
      </w:r>
    </w:p>
    <w:p w:rsidR="00DC6FAC" w:rsidRDefault="00DC6FAC">
      <w:pPr>
        <w:pStyle w:val="0220"/>
      </w:pPr>
      <w:r>
        <w:rPr>
          <w:rFonts w:hint="eastAsia"/>
        </w:rPr>
        <w:t xml:space="preserve">住　所　　　　　　　　　　　　　　　　</w:t>
      </w:r>
    </w:p>
    <w:p w:rsidR="00DC6FAC" w:rsidRDefault="00DC6FAC">
      <w:pPr>
        <w:pStyle w:val="0220"/>
      </w:pPr>
      <w:r>
        <w:rPr>
          <w:rFonts w:hint="eastAsia"/>
        </w:rPr>
        <w:t xml:space="preserve">氏　名　　　　　　　　　　　　　　　</w:t>
      </w:r>
      <w:r w:rsidR="004C701F">
        <w:rPr>
          <w:rFonts w:hint="eastAsia"/>
        </w:rPr>
        <w:t xml:space="preserve">　</w:t>
      </w:r>
    </w:p>
    <w:p w:rsidR="00DC6FAC" w:rsidRDefault="008C3E0F">
      <w:pPr>
        <w:pStyle w:val="03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85090</wp:posOffset>
                </wp:positionV>
                <wp:extent cx="2442210" cy="247650"/>
                <wp:effectExtent l="0" t="0" r="15240" b="1905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2210" cy="2476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BC34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15.7pt;margin-top:6.7pt;width:192.3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" o:allowincell="f" strokeweight=".5pt"/>
            </w:pict>
          </mc:Fallback>
        </mc:AlternateContent>
      </w:r>
      <w:r w:rsidR="00DC6FAC">
        <w:rPr>
          <w:rFonts w:hint="eastAsia"/>
        </w:rPr>
        <w:t>法人にあっては，主たる事務所の所</w:t>
      </w:r>
    </w:p>
    <w:p w:rsidR="00DC6FAC" w:rsidRDefault="00DC6FAC">
      <w:pPr>
        <w:pStyle w:val="0330"/>
      </w:pPr>
      <w:r>
        <w:rPr>
          <w:rFonts w:hint="eastAsia"/>
        </w:rPr>
        <w:t xml:space="preserve">在地，名称及び代表者の氏名　　　</w:t>
      </w:r>
    </w:p>
    <w:p w:rsidR="00D95A12" w:rsidRDefault="0066142D">
      <w:r>
        <w:rPr>
          <w:rFonts w:hint="eastAsia"/>
        </w:rPr>
        <w:t xml:space="preserve">　　　　　　　　　　　　　　　　　　　　　電話番号　　　　　　　　　　　　　　　</w:t>
      </w:r>
    </w:p>
    <w:p w:rsidR="0066142D" w:rsidRDefault="0066142D"/>
    <w:p w:rsidR="00DC6FAC" w:rsidRDefault="00DC6FAC" w:rsidP="00D57180">
      <w:pPr>
        <w:spacing w:after="120"/>
        <w:ind w:firstLineChars="100" w:firstLine="202"/>
      </w:pPr>
      <w:r>
        <w:rPr>
          <w:rFonts w:hint="eastAsia"/>
        </w:rPr>
        <w:t>環境影響評価条例</w:t>
      </w:r>
      <w:r w:rsidR="00CA0194">
        <w:rPr>
          <w:rFonts w:hint="eastAsia"/>
        </w:rPr>
        <w:t>（平成十年宮城県条例第九号。以下「条例」という。）</w:t>
      </w:r>
      <w:r w:rsidR="00D95A12">
        <w:rPr>
          <w:rFonts w:hint="eastAsia"/>
        </w:rPr>
        <w:t>第</w:t>
      </w:r>
      <w:r w:rsidR="00845309">
        <w:rPr>
          <w:rFonts w:hint="eastAsia"/>
        </w:rPr>
        <w:t>４</w:t>
      </w:r>
      <w:r w:rsidR="00D95A12">
        <w:rPr>
          <w:rFonts w:hint="eastAsia"/>
        </w:rPr>
        <w:t>条</w:t>
      </w:r>
      <w:r w:rsidR="00845309">
        <w:rPr>
          <w:rFonts w:hint="eastAsia"/>
        </w:rPr>
        <w:t>の２</w:t>
      </w:r>
      <w:r>
        <w:rPr>
          <w:rFonts w:hint="eastAsia"/>
        </w:rPr>
        <w:t>第</w:t>
      </w:r>
      <w:r w:rsidR="00CA0194">
        <w:rPr>
          <w:rFonts w:hint="eastAsia"/>
        </w:rPr>
        <w:t>１</w:t>
      </w:r>
      <w:r>
        <w:rPr>
          <w:rFonts w:hint="eastAsia"/>
        </w:rPr>
        <w:t>項の規定によ</w:t>
      </w:r>
      <w:r w:rsidR="00805F71">
        <w:rPr>
          <w:rFonts w:hint="eastAsia"/>
        </w:rPr>
        <w:t>り，</w:t>
      </w:r>
      <w:r w:rsidR="0066142D">
        <w:rPr>
          <w:rFonts w:hint="eastAsia"/>
        </w:rPr>
        <w:t>次のとおり提出します</w:t>
      </w:r>
      <w:r>
        <w:rPr>
          <w:rFonts w:hint="eastAsia"/>
        </w:rPr>
        <w:t>。</w:t>
      </w:r>
    </w:p>
    <w:tbl>
      <w:tblPr>
        <w:tblW w:w="849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8"/>
        <w:gridCol w:w="5727"/>
      </w:tblGrid>
      <w:tr w:rsidR="0066142D" w:rsidTr="00825B48">
        <w:trPr>
          <w:cantSplit/>
          <w:trHeight w:val="454"/>
        </w:trPr>
        <w:tc>
          <w:tcPr>
            <w:tcW w:w="2768" w:type="dxa"/>
            <w:vAlign w:val="center"/>
          </w:tcPr>
          <w:p w:rsidR="0066142D" w:rsidRPr="00D95A12" w:rsidRDefault="0066142D" w:rsidP="00D57180">
            <w:pPr>
              <w:ind w:left="113" w:right="113"/>
              <w:jc w:val="distribute"/>
            </w:pPr>
            <w:r>
              <w:rPr>
                <w:rFonts w:hint="eastAsia"/>
              </w:rPr>
              <w:t>事業</w:t>
            </w:r>
            <w:r w:rsidR="00CA0194">
              <w:rPr>
                <w:rFonts w:hint="eastAsia"/>
              </w:rPr>
              <w:t>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5727" w:type="dxa"/>
            <w:vAlign w:val="center"/>
          </w:tcPr>
          <w:p w:rsidR="0066142D" w:rsidRDefault="0066142D" w:rsidP="00C65F26"/>
        </w:tc>
      </w:tr>
      <w:tr w:rsidR="0066142D" w:rsidTr="00825B48">
        <w:trPr>
          <w:cantSplit/>
          <w:trHeight w:val="454"/>
        </w:trPr>
        <w:tc>
          <w:tcPr>
            <w:tcW w:w="2768" w:type="dxa"/>
            <w:vAlign w:val="center"/>
          </w:tcPr>
          <w:p w:rsidR="00CA0194" w:rsidRDefault="0066142D" w:rsidP="00CA0194">
            <w:pPr>
              <w:ind w:left="113" w:right="113"/>
              <w:jc w:val="distribute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5727" w:type="dxa"/>
            <w:vAlign w:val="center"/>
          </w:tcPr>
          <w:p w:rsidR="0066142D" w:rsidRDefault="00CA0194" w:rsidP="009D309E">
            <w:pPr>
              <w:ind w:firstLineChars="100" w:firstLine="202"/>
            </w:pPr>
            <w:r>
              <w:rPr>
                <w:rFonts w:hint="eastAsia"/>
              </w:rPr>
              <w:t>条例第</w:t>
            </w:r>
            <w:r w:rsidR="009D309E">
              <w:rPr>
                <w:rFonts w:hint="eastAsia"/>
              </w:rPr>
              <w:t>２</w:t>
            </w:r>
            <w:r>
              <w:rPr>
                <w:rFonts w:hint="eastAsia"/>
              </w:rPr>
              <w:t>条第</w:t>
            </w:r>
            <w:r w:rsidR="009D309E">
              <w:rPr>
                <w:rFonts w:hint="eastAsia"/>
              </w:rPr>
              <w:t>２</w:t>
            </w:r>
            <w:r>
              <w:rPr>
                <w:rFonts w:hint="eastAsia"/>
              </w:rPr>
              <w:t>項第　　号</w:t>
            </w:r>
          </w:p>
        </w:tc>
      </w:tr>
      <w:tr w:rsidR="0066142D" w:rsidTr="00825B48">
        <w:trPr>
          <w:cantSplit/>
          <w:trHeight w:val="454"/>
        </w:trPr>
        <w:tc>
          <w:tcPr>
            <w:tcW w:w="2768" w:type="dxa"/>
            <w:vAlign w:val="center"/>
          </w:tcPr>
          <w:p w:rsidR="0066142D" w:rsidRDefault="0066142D" w:rsidP="00D57180">
            <w:pPr>
              <w:ind w:left="113" w:right="113"/>
              <w:jc w:val="distribute"/>
            </w:pPr>
            <w:r>
              <w:rPr>
                <w:rFonts w:hint="eastAsia"/>
              </w:rPr>
              <w:t>事業の規模</w:t>
            </w:r>
          </w:p>
        </w:tc>
        <w:tc>
          <w:tcPr>
            <w:tcW w:w="5727" w:type="dxa"/>
            <w:vAlign w:val="center"/>
          </w:tcPr>
          <w:p w:rsidR="0066142D" w:rsidRDefault="0066142D" w:rsidP="00C65F26"/>
        </w:tc>
      </w:tr>
      <w:tr w:rsidR="00CA0194" w:rsidTr="00CA0194">
        <w:trPr>
          <w:cantSplit/>
          <w:trHeight w:val="619"/>
        </w:trPr>
        <w:tc>
          <w:tcPr>
            <w:tcW w:w="2768" w:type="dxa"/>
            <w:vAlign w:val="center"/>
          </w:tcPr>
          <w:p w:rsidR="00CA0194" w:rsidRDefault="00CA0194" w:rsidP="00D57180">
            <w:pPr>
              <w:ind w:left="113" w:right="113"/>
              <w:jc w:val="distribute"/>
            </w:pPr>
            <w:r>
              <w:rPr>
                <w:rFonts w:hint="eastAsia"/>
              </w:rPr>
              <w:t>事業実施計画区域</w:t>
            </w:r>
          </w:p>
        </w:tc>
        <w:tc>
          <w:tcPr>
            <w:tcW w:w="5727" w:type="dxa"/>
            <w:vAlign w:val="center"/>
          </w:tcPr>
          <w:p w:rsidR="00CA0194" w:rsidRDefault="00CA0194" w:rsidP="00C65F26"/>
          <w:p w:rsidR="00CA0194" w:rsidRDefault="00CA0194" w:rsidP="00C65F26">
            <w:r>
              <w:rPr>
                <w:rFonts w:hint="eastAsia"/>
              </w:rPr>
              <w:t>（位置図及び周辺図を添付すること）</w:t>
            </w:r>
          </w:p>
        </w:tc>
      </w:tr>
      <w:tr w:rsidR="00CA0194" w:rsidTr="00825B48">
        <w:trPr>
          <w:cantSplit/>
          <w:trHeight w:val="454"/>
        </w:trPr>
        <w:tc>
          <w:tcPr>
            <w:tcW w:w="2768" w:type="dxa"/>
            <w:vAlign w:val="center"/>
          </w:tcPr>
          <w:p w:rsidR="00CA0194" w:rsidRDefault="00CA0194" w:rsidP="00D57180">
            <w:pPr>
              <w:ind w:left="113" w:right="113"/>
              <w:jc w:val="distribute"/>
            </w:pPr>
            <w:r>
              <w:rPr>
                <w:rFonts w:hint="eastAsia"/>
              </w:rPr>
              <w:t>着工予定年月日</w:t>
            </w:r>
          </w:p>
        </w:tc>
        <w:tc>
          <w:tcPr>
            <w:tcW w:w="5727" w:type="dxa"/>
            <w:vAlign w:val="center"/>
          </w:tcPr>
          <w:p w:rsidR="00CA0194" w:rsidRDefault="00CA0194" w:rsidP="00C65F26"/>
        </w:tc>
      </w:tr>
      <w:tr w:rsidR="00CA0194" w:rsidTr="00825B48">
        <w:trPr>
          <w:cantSplit/>
          <w:trHeight w:val="454"/>
        </w:trPr>
        <w:tc>
          <w:tcPr>
            <w:tcW w:w="2768" w:type="dxa"/>
            <w:vAlign w:val="center"/>
          </w:tcPr>
          <w:p w:rsidR="00CA0194" w:rsidRDefault="00CA0194" w:rsidP="00D57180">
            <w:pPr>
              <w:ind w:left="113" w:right="113"/>
              <w:jc w:val="distribute"/>
            </w:pPr>
            <w:r>
              <w:t>供用開始予定年月日</w:t>
            </w:r>
          </w:p>
        </w:tc>
        <w:tc>
          <w:tcPr>
            <w:tcW w:w="5727" w:type="dxa"/>
            <w:vAlign w:val="center"/>
          </w:tcPr>
          <w:p w:rsidR="00CA0194" w:rsidRDefault="00CA0194" w:rsidP="00C65F26"/>
        </w:tc>
      </w:tr>
      <w:tr w:rsidR="008A4303" w:rsidTr="000C42DC">
        <w:trPr>
          <w:cantSplit/>
          <w:trHeight w:val="1021"/>
        </w:trPr>
        <w:tc>
          <w:tcPr>
            <w:tcW w:w="2768" w:type="dxa"/>
            <w:vAlign w:val="center"/>
          </w:tcPr>
          <w:p w:rsidR="008A4303" w:rsidRDefault="0066142D" w:rsidP="000D3A8F">
            <w:pPr>
              <w:ind w:left="113" w:right="113"/>
              <w:jc w:val="left"/>
            </w:pPr>
            <w:r>
              <w:rPr>
                <w:rFonts w:hint="eastAsia"/>
              </w:rPr>
              <w:t>工事による</w:t>
            </w:r>
            <w:r w:rsidR="000D3A8F">
              <w:rPr>
                <w:rFonts w:hint="eastAsia"/>
              </w:rPr>
              <w:t>影響が想定される環境要素</w:t>
            </w:r>
          </w:p>
        </w:tc>
        <w:tc>
          <w:tcPr>
            <w:tcW w:w="5727" w:type="dxa"/>
            <w:vAlign w:val="bottom"/>
          </w:tcPr>
          <w:p w:rsidR="008A4303" w:rsidRPr="00036605" w:rsidRDefault="000C42DC" w:rsidP="000C42DC">
            <w:r>
              <w:rPr>
                <w:rFonts w:hint="eastAsia"/>
              </w:rPr>
              <w:t>（裏面に詳細を選択すること）</w:t>
            </w:r>
          </w:p>
        </w:tc>
      </w:tr>
      <w:tr w:rsidR="000D3A8F" w:rsidTr="009A0FB9">
        <w:trPr>
          <w:cantSplit/>
          <w:trHeight w:val="1021"/>
        </w:trPr>
        <w:tc>
          <w:tcPr>
            <w:tcW w:w="2768" w:type="dxa"/>
            <w:vAlign w:val="center"/>
          </w:tcPr>
          <w:p w:rsidR="000D3A8F" w:rsidRDefault="000D3A8F" w:rsidP="000D3A8F">
            <w:pPr>
              <w:ind w:left="113" w:right="113"/>
              <w:jc w:val="left"/>
            </w:pPr>
            <w:r>
              <w:rPr>
                <w:rFonts w:hint="eastAsia"/>
              </w:rPr>
              <w:t>土地又は工作物の存在及び供用による影響が想定される環境要素</w:t>
            </w:r>
          </w:p>
        </w:tc>
        <w:tc>
          <w:tcPr>
            <w:tcW w:w="5727" w:type="dxa"/>
            <w:vAlign w:val="bottom"/>
          </w:tcPr>
          <w:p w:rsidR="000D3A8F" w:rsidRPr="00036605" w:rsidRDefault="009A0FB9" w:rsidP="003861E0">
            <w:r>
              <w:rPr>
                <w:rFonts w:hint="eastAsia"/>
              </w:rPr>
              <w:t>（裏面に詳細を選択すること）</w:t>
            </w:r>
          </w:p>
        </w:tc>
      </w:tr>
      <w:tr w:rsidR="000D3A8F" w:rsidTr="00A9334B">
        <w:trPr>
          <w:cantSplit/>
          <w:trHeight w:val="907"/>
        </w:trPr>
        <w:tc>
          <w:tcPr>
            <w:tcW w:w="2768" w:type="dxa"/>
            <w:vAlign w:val="center"/>
          </w:tcPr>
          <w:p w:rsidR="000D3A8F" w:rsidRDefault="000D3A8F" w:rsidP="000D3A8F">
            <w:pPr>
              <w:ind w:left="113" w:right="113"/>
              <w:jc w:val="left"/>
            </w:pPr>
            <w:r>
              <w:rPr>
                <w:rFonts w:hint="eastAsia"/>
              </w:rPr>
              <w:t>事業に係る組織体制</w:t>
            </w:r>
          </w:p>
          <w:p w:rsidR="000D3A8F" w:rsidRDefault="000D3A8F" w:rsidP="000D3A8F">
            <w:pPr>
              <w:ind w:left="113" w:right="113"/>
              <w:jc w:val="left"/>
            </w:pPr>
            <w:r>
              <w:rPr>
                <w:rFonts w:hint="eastAsia"/>
              </w:rPr>
              <w:t>（工事計画や事業管理運営などの施工に係る関係者を含む）</w:t>
            </w:r>
          </w:p>
        </w:tc>
        <w:tc>
          <w:tcPr>
            <w:tcW w:w="5727" w:type="dxa"/>
            <w:vAlign w:val="center"/>
          </w:tcPr>
          <w:p w:rsidR="000D3A8F" w:rsidRPr="00036605" w:rsidRDefault="000D3A8F" w:rsidP="003861E0"/>
        </w:tc>
      </w:tr>
      <w:tr w:rsidR="00825B48" w:rsidTr="0060194A">
        <w:trPr>
          <w:cantSplit/>
          <w:trHeight w:val="804"/>
        </w:trPr>
        <w:tc>
          <w:tcPr>
            <w:tcW w:w="2768" w:type="dxa"/>
            <w:vAlign w:val="center"/>
          </w:tcPr>
          <w:p w:rsidR="00825B48" w:rsidRDefault="00825B48" w:rsidP="00D57180">
            <w:pPr>
              <w:ind w:left="113" w:right="113"/>
              <w:jc w:val="distribute"/>
            </w:pPr>
            <w:r>
              <w:rPr>
                <w:rFonts w:hint="eastAsia"/>
              </w:rPr>
              <w:t>担当者</w:t>
            </w:r>
          </w:p>
          <w:p w:rsidR="00825B48" w:rsidRDefault="00825B48" w:rsidP="00825B48">
            <w:pPr>
              <w:ind w:left="113" w:right="113"/>
            </w:pPr>
            <w:r>
              <w:rPr>
                <w:rFonts w:hint="eastAsia"/>
              </w:rPr>
              <w:t>（所属・職・氏名・連絡先）</w:t>
            </w:r>
          </w:p>
        </w:tc>
        <w:tc>
          <w:tcPr>
            <w:tcW w:w="5727" w:type="dxa"/>
            <w:vAlign w:val="center"/>
          </w:tcPr>
          <w:p w:rsidR="00825B48" w:rsidRDefault="00825B48" w:rsidP="0003660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pacing w:val="26"/>
              </w:rPr>
            </w:pPr>
          </w:p>
        </w:tc>
      </w:tr>
    </w:tbl>
    <w:p w:rsidR="00E35978" w:rsidRDefault="00E35978" w:rsidP="00825B48">
      <w:pPr>
        <w:ind w:firstLineChars="100" w:firstLine="202"/>
      </w:pPr>
      <w:r>
        <w:rPr>
          <w:rFonts w:hint="eastAsia"/>
        </w:rPr>
        <w:t>備考</w:t>
      </w:r>
    </w:p>
    <w:p w:rsidR="00E35978" w:rsidRDefault="00E35978" w:rsidP="00E35978">
      <w:pPr>
        <w:ind w:firstLineChars="200" w:firstLine="405"/>
      </w:pPr>
      <w:r>
        <w:t>1</w:t>
      </w:r>
      <w:r>
        <w:rPr>
          <w:rFonts w:hint="eastAsia"/>
        </w:rPr>
        <w:t xml:space="preserve">　用紙の大きさは，</w:t>
      </w:r>
      <w:r w:rsidRPr="00FE5E6D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とする。</w:t>
      </w:r>
    </w:p>
    <w:p w:rsidR="006E60E9" w:rsidRDefault="00E35978" w:rsidP="00E35978">
      <w:pPr>
        <w:ind w:firstLineChars="200" w:firstLine="405"/>
      </w:pPr>
      <w:r>
        <w:rPr>
          <w:rFonts w:hint="eastAsia"/>
        </w:rPr>
        <w:t>2</w:t>
      </w:r>
      <w:r w:rsidR="00825B48">
        <w:rPr>
          <w:rFonts w:hint="eastAsia"/>
        </w:rPr>
        <w:t xml:space="preserve">　</w:t>
      </w:r>
      <w:r w:rsidR="00C65F26">
        <w:t>記入内容が多い場合は，別紙として添付</w:t>
      </w:r>
      <w:r w:rsidR="00E57BFD">
        <w:rPr>
          <w:rFonts w:hint="eastAsia"/>
        </w:rPr>
        <w:t>して下さい</w:t>
      </w:r>
      <w:r w:rsidR="00C65F26">
        <w:t>。</w:t>
      </w:r>
    </w:p>
    <w:p w:rsidR="006E60E9" w:rsidRDefault="006E60E9">
      <w:pPr>
        <w:widowControl/>
        <w:wordWrap/>
        <w:overflowPunct/>
        <w:autoSpaceDE/>
        <w:autoSpaceDN/>
        <w:jc w:val="left"/>
      </w:pPr>
      <w:r>
        <w:br w:type="page"/>
      </w:r>
    </w:p>
    <w:p w:rsidR="000C42DC" w:rsidRPr="000C42DC" w:rsidRDefault="001460EE" w:rsidP="00A306D4">
      <w:pPr>
        <w:widowControl/>
        <w:wordWrap/>
        <w:overflowPunct/>
        <w:autoSpaceDE/>
        <w:autoSpaceDN/>
        <w:jc w:val="center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34CE63" wp14:editId="43DE9803">
                <wp:simplePos x="0" y="0"/>
                <wp:positionH relativeFrom="margin">
                  <wp:align>center</wp:align>
                </wp:positionH>
                <wp:positionV relativeFrom="paragraph">
                  <wp:posOffset>-553085</wp:posOffset>
                </wp:positionV>
                <wp:extent cx="857250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60EE" w:rsidRDefault="001460EE" w:rsidP="001460E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裏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4CE63" id="テキスト ボックス 2" o:spid="_x0000_s1027" type="#_x0000_t202" style="position:absolute;left:0;text-align:left;margin-left:0;margin-top:-43.55pt;width:67.5pt;height:24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" fillcolor="window" stroked="f" strokeweight=".5pt">
                <v:textbox>
                  <w:txbxContent>
                    <w:p w:rsidR="001460EE" w:rsidRDefault="001460EE" w:rsidP="001460E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裏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42DC" w:rsidRPr="000C42DC">
        <w:rPr>
          <w:rFonts w:hint="eastAsia"/>
          <w:sz w:val="24"/>
          <w:szCs w:val="24"/>
        </w:rPr>
        <w:t>影響が想定される環境要素の詳細</w:t>
      </w:r>
    </w:p>
    <w:tbl>
      <w:tblPr>
        <w:tblStyle w:val="af4"/>
        <w:tblpPr w:topFromText="142" w:bottomFromText="142" w:vertAnchor="text" w:horzAnchor="margin" w:tblpXSpec="center" w:tblpY="80"/>
        <w:bidiVisual/>
        <w:tblW w:w="83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425"/>
        <w:gridCol w:w="1560"/>
        <w:gridCol w:w="1559"/>
        <w:gridCol w:w="2404"/>
      </w:tblGrid>
      <w:tr w:rsidR="009A0FB9" w:rsidRPr="006E60E9" w:rsidTr="000574D3">
        <w:trPr>
          <w:cantSplit/>
          <w:trHeight w:val="405"/>
        </w:trPr>
        <w:tc>
          <w:tcPr>
            <w:tcW w:w="2849" w:type="dxa"/>
            <w:gridSpan w:val="2"/>
            <w:vAlign w:val="center"/>
          </w:tcPr>
          <w:p w:rsidR="009A0FB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計画時点で影響が</w:t>
            </w:r>
          </w:p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想定される項目</w:t>
            </w:r>
          </w:p>
        </w:tc>
        <w:tc>
          <w:tcPr>
            <w:tcW w:w="5523" w:type="dxa"/>
            <w:gridSpan w:val="3"/>
            <w:vMerge w:val="restart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環</w:t>
            </w:r>
            <w:r w:rsidR="00A306D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境</w:t>
            </w:r>
            <w:r w:rsidR="00A306D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要</w:t>
            </w:r>
            <w:r w:rsidR="00A306D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素</w:t>
            </w:r>
          </w:p>
        </w:tc>
      </w:tr>
      <w:tr w:rsidR="009A0FB9" w:rsidRPr="006E60E9" w:rsidTr="0069495E">
        <w:trPr>
          <w:cantSplit/>
          <w:trHeight w:val="405"/>
        </w:trPr>
        <w:tc>
          <w:tcPr>
            <w:tcW w:w="1424" w:type="dxa"/>
            <w:vAlign w:val="center"/>
          </w:tcPr>
          <w:p w:rsidR="009A0FB9" w:rsidRDefault="00A306D4" w:rsidP="006E60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土地又は工作物の存在及び供用</w:t>
            </w:r>
          </w:p>
        </w:tc>
        <w:tc>
          <w:tcPr>
            <w:tcW w:w="1425" w:type="dxa"/>
            <w:vAlign w:val="center"/>
          </w:tcPr>
          <w:p w:rsidR="009A0FB9" w:rsidRPr="006E60E9" w:rsidRDefault="00A306D4" w:rsidP="006E60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工事の実施</w:t>
            </w:r>
          </w:p>
        </w:tc>
        <w:tc>
          <w:tcPr>
            <w:tcW w:w="5523" w:type="dxa"/>
            <w:gridSpan w:val="3"/>
            <w:vMerge/>
            <w:vAlign w:val="center"/>
          </w:tcPr>
          <w:p w:rsidR="009A0FB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A0FB9" w:rsidRPr="006E60E9" w:rsidTr="00AA29FC">
        <w:trPr>
          <w:cantSplit/>
          <w:trHeight w:val="510"/>
        </w:trPr>
        <w:tc>
          <w:tcPr>
            <w:tcW w:w="1424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60E9">
              <w:rPr>
                <w:rFonts w:asciiTheme="minorEastAsia" w:hAnsiTheme="minorEastAsia" w:hint="eastAsia"/>
                <w:szCs w:val="21"/>
              </w:rPr>
              <w:t>大気質</w:t>
            </w:r>
          </w:p>
        </w:tc>
        <w:tc>
          <w:tcPr>
            <w:tcW w:w="1559" w:type="dxa"/>
            <w:vMerge w:val="restart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60E9">
              <w:rPr>
                <w:rFonts w:asciiTheme="minorEastAsia" w:hAnsiTheme="minorEastAsia" w:hint="eastAsia"/>
                <w:szCs w:val="21"/>
              </w:rPr>
              <w:t>大気環境</w:t>
            </w:r>
          </w:p>
        </w:tc>
        <w:tc>
          <w:tcPr>
            <w:tcW w:w="2404" w:type="dxa"/>
            <w:vMerge w:val="restart"/>
            <w:vAlign w:val="center"/>
          </w:tcPr>
          <w:p w:rsidR="009A0FB9" w:rsidRPr="006E60E9" w:rsidRDefault="00805F71" w:rsidP="000C42DC">
            <w:pPr>
              <w:ind w:leftChars="50" w:left="101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環境の自然的構成要素の良好な状態の保持を旨として調査，</w:t>
            </w:r>
            <w:r w:rsidR="009A0FB9" w:rsidRPr="006E60E9">
              <w:rPr>
                <w:rFonts w:asciiTheme="minorEastAsia" w:hAnsiTheme="minorEastAsia" w:hint="eastAsia"/>
                <w:szCs w:val="21"/>
              </w:rPr>
              <w:t>予測及び評価されるべき環境要素</w:t>
            </w:r>
          </w:p>
        </w:tc>
      </w:tr>
      <w:tr w:rsidR="009A0FB9" w:rsidRPr="006E60E9" w:rsidTr="003F227C">
        <w:trPr>
          <w:trHeight w:val="510"/>
        </w:trPr>
        <w:tc>
          <w:tcPr>
            <w:tcW w:w="1424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A306D4" w:rsidRPr="006E60E9" w:rsidRDefault="00A306D4" w:rsidP="00A306D4">
            <w:pPr>
              <w:bidi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騒音</w:t>
            </w:r>
          </w:p>
        </w:tc>
        <w:tc>
          <w:tcPr>
            <w:tcW w:w="1559" w:type="dxa"/>
            <w:vMerge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4" w:type="dxa"/>
            <w:vMerge/>
            <w:vAlign w:val="center"/>
          </w:tcPr>
          <w:p w:rsidR="009A0FB9" w:rsidRPr="006E60E9" w:rsidRDefault="009A0FB9" w:rsidP="000C42DC">
            <w:pPr>
              <w:ind w:leftChars="50" w:left="101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A0FB9" w:rsidRPr="006E60E9" w:rsidTr="0068560B">
        <w:trPr>
          <w:trHeight w:val="510"/>
        </w:trPr>
        <w:tc>
          <w:tcPr>
            <w:tcW w:w="1424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A0FB9" w:rsidRPr="006E60E9" w:rsidRDefault="009A0FB9" w:rsidP="006E60E9">
            <w:pPr>
              <w:bidi/>
              <w:jc w:val="center"/>
              <w:rPr>
                <w:rFonts w:asciiTheme="minorEastAsia" w:hAnsiTheme="minorEastAsia"/>
                <w:szCs w:val="21"/>
              </w:rPr>
            </w:pPr>
            <w:r w:rsidRPr="006E60E9">
              <w:rPr>
                <w:rFonts w:asciiTheme="minorEastAsia" w:hAnsiTheme="minorEastAsia" w:hint="eastAsia"/>
                <w:szCs w:val="21"/>
              </w:rPr>
              <w:t>振動</w:t>
            </w:r>
          </w:p>
        </w:tc>
        <w:tc>
          <w:tcPr>
            <w:tcW w:w="1559" w:type="dxa"/>
            <w:vMerge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4" w:type="dxa"/>
            <w:vMerge/>
            <w:vAlign w:val="center"/>
          </w:tcPr>
          <w:p w:rsidR="009A0FB9" w:rsidRPr="006E60E9" w:rsidRDefault="009A0FB9" w:rsidP="000C42DC">
            <w:pPr>
              <w:ind w:leftChars="50" w:left="101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A0FB9" w:rsidRPr="006E60E9" w:rsidTr="006C46A2">
        <w:trPr>
          <w:trHeight w:val="510"/>
        </w:trPr>
        <w:tc>
          <w:tcPr>
            <w:tcW w:w="1424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A0FB9" w:rsidRPr="006E60E9" w:rsidRDefault="009A0FB9" w:rsidP="006E60E9">
            <w:pPr>
              <w:bidi/>
              <w:jc w:val="center"/>
              <w:rPr>
                <w:rFonts w:asciiTheme="minorEastAsia" w:hAnsiTheme="minorEastAsia"/>
                <w:szCs w:val="21"/>
              </w:rPr>
            </w:pPr>
            <w:r w:rsidRPr="006E60E9">
              <w:rPr>
                <w:rFonts w:asciiTheme="minorEastAsia" w:hAnsiTheme="minorEastAsia" w:hint="eastAsia"/>
                <w:szCs w:val="21"/>
              </w:rPr>
              <w:t>悪臭</w:t>
            </w:r>
          </w:p>
        </w:tc>
        <w:tc>
          <w:tcPr>
            <w:tcW w:w="1559" w:type="dxa"/>
            <w:vMerge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4" w:type="dxa"/>
            <w:vMerge/>
            <w:vAlign w:val="center"/>
          </w:tcPr>
          <w:p w:rsidR="009A0FB9" w:rsidRPr="006E60E9" w:rsidRDefault="009A0FB9" w:rsidP="000C42DC">
            <w:pPr>
              <w:ind w:leftChars="50" w:left="101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A0FB9" w:rsidRPr="006E60E9" w:rsidTr="00971631">
        <w:trPr>
          <w:trHeight w:val="510"/>
        </w:trPr>
        <w:tc>
          <w:tcPr>
            <w:tcW w:w="1424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60E9">
              <w:rPr>
                <w:rFonts w:asciiTheme="minorEastAsia" w:hAnsiTheme="minorEastAsia" w:hint="eastAsia"/>
                <w:szCs w:val="21"/>
              </w:rPr>
              <w:t>水質</w:t>
            </w:r>
          </w:p>
        </w:tc>
        <w:tc>
          <w:tcPr>
            <w:tcW w:w="1559" w:type="dxa"/>
            <w:vMerge w:val="restart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60E9">
              <w:rPr>
                <w:rFonts w:asciiTheme="minorEastAsia" w:hAnsiTheme="minorEastAsia" w:hint="eastAsia"/>
                <w:szCs w:val="21"/>
              </w:rPr>
              <w:t>水環境</w:t>
            </w:r>
          </w:p>
        </w:tc>
        <w:tc>
          <w:tcPr>
            <w:tcW w:w="2404" w:type="dxa"/>
            <w:vMerge/>
            <w:vAlign w:val="center"/>
          </w:tcPr>
          <w:p w:rsidR="009A0FB9" w:rsidRPr="006E60E9" w:rsidRDefault="009A0FB9" w:rsidP="000C42DC">
            <w:pPr>
              <w:ind w:leftChars="50" w:left="101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A0FB9" w:rsidRPr="006E60E9" w:rsidTr="00EC3436">
        <w:trPr>
          <w:trHeight w:val="510"/>
        </w:trPr>
        <w:tc>
          <w:tcPr>
            <w:tcW w:w="1424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60E9">
              <w:rPr>
                <w:rFonts w:asciiTheme="minorEastAsia" w:hAnsiTheme="minorEastAsia" w:hint="eastAsia"/>
                <w:szCs w:val="21"/>
              </w:rPr>
              <w:t>底質</w:t>
            </w:r>
          </w:p>
        </w:tc>
        <w:tc>
          <w:tcPr>
            <w:tcW w:w="1559" w:type="dxa"/>
            <w:vMerge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4" w:type="dxa"/>
            <w:vMerge/>
            <w:vAlign w:val="center"/>
          </w:tcPr>
          <w:p w:rsidR="009A0FB9" w:rsidRPr="006E60E9" w:rsidRDefault="009A0FB9" w:rsidP="000C42DC">
            <w:pPr>
              <w:ind w:leftChars="50" w:left="101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A0FB9" w:rsidRPr="006E60E9" w:rsidTr="00195C9A">
        <w:trPr>
          <w:trHeight w:val="510"/>
        </w:trPr>
        <w:tc>
          <w:tcPr>
            <w:tcW w:w="1424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A0FB9" w:rsidRPr="006E60E9" w:rsidRDefault="009A0FB9" w:rsidP="00ED3C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60E9">
              <w:rPr>
                <w:rFonts w:asciiTheme="minorEastAsia" w:hAnsiTheme="minorEastAsia" w:hint="eastAsia"/>
                <w:szCs w:val="21"/>
              </w:rPr>
              <w:t>地下水の水質</w:t>
            </w:r>
            <w:r w:rsidR="00ED3C4D">
              <w:rPr>
                <w:rFonts w:asciiTheme="minorEastAsia" w:hAnsiTheme="minorEastAsia" w:hint="eastAsia"/>
                <w:szCs w:val="21"/>
              </w:rPr>
              <w:t>，</w:t>
            </w:r>
            <w:r w:rsidRPr="006E60E9">
              <w:rPr>
                <w:rFonts w:asciiTheme="minorEastAsia" w:hAnsiTheme="minorEastAsia" w:hint="eastAsia"/>
                <w:szCs w:val="21"/>
              </w:rPr>
              <w:t>水位及び流れ</w:t>
            </w:r>
          </w:p>
        </w:tc>
        <w:tc>
          <w:tcPr>
            <w:tcW w:w="1559" w:type="dxa"/>
            <w:vMerge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4" w:type="dxa"/>
            <w:vMerge/>
            <w:vAlign w:val="center"/>
          </w:tcPr>
          <w:p w:rsidR="009A0FB9" w:rsidRPr="006E60E9" w:rsidRDefault="009A0FB9" w:rsidP="000C42DC">
            <w:pPr>
              <w:ind w:leftChars="50" w:left="101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A0FB9" w:rsidRPr="006E60E9" w:rsidTr="0076293F">
        <w:trPr>
          <w:trHeight w:val="510"/>
        </w:trPr>
        <w:tc>
          <w:tcPr>
            <w:tcW w:w="1424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60E9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1559" w:type="dxa"/>
            <w:vMerge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4" w:type="dxa"/>
            <w:vMerge/>
            <w:vAlign w:val="center"/>
          </w:tcPr>
          <w:p w:rsidR="009A0FB9" w:rsidRPr="006E60E9" w:rsidRDefault="009A0FB9" w:rsidP="000C42DC">
            <w:pPr>
              <w:ind w:leftChars="50" w:left="101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A0FB9" w:rsidRPr="006E60E9" w:rsidTr="005D0F02">
        <w:trPr>
          <w:trHeight w:val="510"/>
        </w:trPr>
        <w:tc>
          <w:tcPr>
            <w:tcW w:w="1424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A0FB9" w:rsidRPr="006E60E9" w:rsidRDefault="009A0FB9" w:rsidP="006E60E9">
            <w:pPr>
              <w:bidi/>
              <w:jc w:val="center"/>
              <w:rPr>
                <w:rFonts w:asciiTheme="minorEastAsia" w:hAnsiTheme="minorEastAsia"/>
                <w:szCs w:val="21"/>
              </w:rPr>
            </w:pPr>
            <w:r w:rsidRPr="006E60E9">
              <w:rPr>
                <w:rFonts w:asciiTheme="minorEastAsia" w:hAnsiTheme="minorEastAsia" w:hint="eastAsia"/>
                <w:szCs w:val="21"/>
              </w:rPr>
              <w:t>地形及び地質</w:t>
            </w:r>
          </w:p>
        </w:tc>
        <w:tc>
          <w:tcPr>
            <w:tcW w:w="1559" w:type="dxa"/>
            <w:vMerge w:val="restart"/>
            <w:vAlign w:val="center"/>
          </w:tcPr>
          <w:p w:rsidR="009A0FB9" w:rsidRPr="006E60E9" w:rsidRDefault="009A0FB9" w:rsidP="000C42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60E9">
              <w:rPr>
                <w:rFonts w:asciiTheme="minorEastAsia" w:hAnsiTheme="minorEastAsia" w:hint="eastAsia"/>
                <w:szCs w:val="21"/>
              </w:rPr>
              <w:t>土壌に係る環境その他の環境</w:t>
            </w:r>
          </w:p>
        </w:tc>
        <w:tc>
          <w:tcPr>
            <w:tcW w:w="2404" w:type="dxa"/>
            <w:vMerge/>
            <w:vAlign w:val="center"/>
          </w:tcPr>
          <w:p w:rsidR="009A0FB9" w:rsidRPr="006E60E9" w:rsidRDefault="009A0FB9" w:rsidP="000C42DC">
            <w:pPr>
              <w:ind w:leftChars="50" w:left="101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A0FB9" w:rsidRPr="006E60E9" w:rsidTr="0022301C">
        <w:trPr>
          <w:trHeight w:val="510"/>
        </w:trPr>
        <w:tc>
          <w:tcPr>
            <w:tcW w:w="1424" w:type="dxa"/>
            <w:vAlign w:val="center"/>
          </w:tcPr>
          <w:p w:rsidR="009A0FB9" w:rsidRPr="006E60E9" w:rsidRDefault="009A0FB9" w:rsidP="002724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9A0FB9" w:rsidRPr="006E60E9" w:rsidRDefault="009A0FB9" w:rsidP="002724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A0FB9" w:rsidRPr="006E60E9" w:rsidRDefault="009A0FB9" w:rsidP="006E60E9">
            <w:pPr>
              <w:bidi/>
              <w:jc w:val="center"/>
              <w:rPr>
                <w:rFonts w:asciiTheme="minorEastAsia" w:hAnsiTheme="minorEastAsia"/>
                <w:szCs w:val="21"/>
              </w:rPr>
            </w:pPr>
            <w:r w:rsidRPr="006E60E9">
              <w:rPr>
                <w:rFonts w:asciiTheme="minorEastAsia" w:hAnsiTheme="minorEastAsia" w:hint="eastAsia"/>
                <w:szCs w:val="21"/>
              </w:rPr>
              <w:t>地盤</w:t>
            </w:r>
          </w:p>
        </w:tc>
        <w:tc>
          <w:tcPr>
            <w:tcW w:w="1559" w:type="dxa"/>
            <w:vMerge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4" w:type="dxa"/>
            <w:vMerge/>
            <w:vAlign w:val="center"/>
          </w:tcPr>
          <w:p w:rsidR="009A0FB9" w:rsidRPr="006E60E9" w:rsidRDefault="009A0FB9" w:rsidP="000C42DC">
            <w:pPr>
              <w:ind w:leftChars="50" w:left="101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A0FB9" w:rsidRPr="006E60E9" w:rsidTr="00417E62">
        <w:trPr>
          <w:trHeight w:val="510"/>
        </w:trPr>
        <w:tc>
          <w:tcPr>
            <w:tcW w:w="1424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A0FB9" w:rsidRPr="006E60E9" w:rsidRDefault="009A0FB9" w:rsidP="006E60E9">
            <w:pPr>
              <w:bidi/>
              <w:jc w:val="center"/>
              <w:rPr>
                <w:rFonts w:asciiTheme="minorEastAsia" w:hAnsiTheme="minorEastAsia"/>
                <w:szCs w:val="21"/>
              </w:rPr>
            </w:pPr>
            <w:r w:rsidRPr="006E60E9">
              <w:rPr>
                <w:rFonts w:asciiTheme="minorEastAsia" w:hAnsiTheme="minorEastAsia" w:hint="eastAsia"/>
                <w:szCs w:val="21"/>
              </w:rPr>
              <w:t>土壌汚染</w:t>
            </w:r>
          </w:p>
        </w:tc>
        <w:tc>
          <w:tcPr>
            <w:tcW w:w="1559" w:type="dxa"/>
            <w:vMerge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4" w:type="dxa"/>
            <w:vMerge/>
            <w:vAlign w:val="center"/>
          </w:tcPr>
          <w:p w:rsidR="009A0FB9" w:rsidRPr="006E60E9" w:rsidRDefault="009A0FB9" w:rsidP="000C42DC">
            <w:pPr>
              <w:ind w:leftChars="50" w:left="101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A0FB9" w:rsidRPr="006E60E9" w:rsidTr="001042BB">
        <w:trPr>
          <w:trHeight w:val="510"/>
        </w:trPr>
        <w:tc>
          <w:tcPr>
            <w:tcW w:w="1424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A0FB9" w:rsidRPr="006E60E9" w:rsidRDefault="009A0FB9" w:rsidP="006E60E9">
            <w:pPr>
              <w:bidi/>
              <w:jc w:val="center"/>
              <w:rPr>
                <w:rFonts w:asciiTheme="minorEastAsia" w:hAnsiTheme="minorEastAsia"/>
                <w:szCs w:val="21"/>
              </w:rPr>
            </w:pPr>
            <w:r w:rsidRPr="006E60E9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1559" w:type="dxa"/>
            <w:vMerge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4" w:type="dxa"/>
            <w:vMerge/>
            <w:vAlign w:val="center"/>
          </w:tcPr>
          <w:p w:rsidR="009A0FB9" w:rsidRPr="006E60E9" w:rsidRDefault="009A0FB9" w:rsidP="000C42DC">
            <w:pPr>
              <w:ind w:leftChars="50" w:left="101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A0FB9" w:rsidRPr="006E60E9" w:rsidTr="00303ED7">
        <w:trPr>
          <w:trHeight w:val="510"/>
        </w:trPr>
        <w:tc>
          <w:tcPr>
            <w:tcW w:w="1424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60E9">
              <w:rPr>
                <w:rFonts w:asciiTheme="minorEastAsia" w:hAnsiTheme="minorEastAsia" w:hint="eastAsia"/>
                <w:szCs w:val="21"/>
              </w:rPr>
              <w:t>動物</w:t>
            </w:r>
          </w:p>
        </w:tc>
        <w:tc>
          <w:tcPr>
            <w:tcW w:w="2404" w:type="dxa"/>
            <w:vMerge w:val="restart"/>
            <w:vAlign w:val="center"/>
          </w:tcPr>
          <w:p w:rsidR="009A0FB9" w:rsidRPr="006E60E9" w:rsidRDefault="00805F71" w:rsidP="000C42DC">
            <w:pPr>
              <w:ind w:leftChars="50" w:left="101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生物の多様性の確保及び自然環境の体系的保全を旨として調査，</w:t>
            </w:r>
            <w:r w:rsidR="009A0FB9" w:rsidRPr="006E60E9">
              <w:rPr>
                <w:rFonts w:asciiTheme="minorEastAsia" w:hAnsiTheme="minorEastAsia" w:hint="eastAsia"/>
                <w:szCs w:val="21"/>
              </w:rPr>
              <w:t>予測及び評価されるべき環境要素</w:t>
            </w:r>
          </w:p>
        </w:tc>
      </w:tr>
      <w:tr w:rsidR="009A0FB9" w:rsidRPr="006E60E9" w:rsidTr="00D8196C">
        <w:trPr>
          <w:trHeight w:val="510"/>
        </w:trPr>
        <w:tc>
          <w:tcPr>
            <w:tcW w:w="1424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60E9">
              <w:rPr>
                <w:rFonts w:asciiTheme="minorEastAsia" w:hAnsiTheme="minorEastAsia" w:hint="eastAsia"/>
                <w:szCs w:val="21"/>
              </w:rPr>
              <w:t>植物</w:t>
            </w:r>
          </w:p>
        </w:tc>
        <w:tc>
          <w:tcPr>
            <w:tcW w:w="2404" w:type="dxa"/>
            <w:vMerge/>
            <w:vAlign w:val="center"/>
          </w:tcPr>
          <w:p w:rsidR="009A0FB9" w:rsidRPr="006E60E9" w:rsidRDefault="009A0FB9" w:rsidP="000C42DC">
            <w:pPr>
              <w:ind w:leftChars="50" w:left="101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A0FB9" w:rsidRPr="006E60E9" w:rsidTr="008D0710">
        <w:trPr>
          <w:trHeight w:val="510"/>
        </w:trPr>
        <w:tc>
          <w:tcPr>
            <w:tcW w:w="1424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60E9">
              <w:rPr>
                <w:rFonts w:asciiTheme="minorEastAsia" w:hAnsiTheme="minorEastAsia" w:hint="eastAsia"/>
                <w:szCs w:val="21"/>
              </w:rPr>
              <w:t>生態系</w:t>
            </w:r>
          </w:p>
        </w:tc>
        <w:tc>
          <w:tcPr>
            <w:tcW w:w="2404" w:type="dxa"/>
            <w:vMerge/>
            <w:textDirection w:val="tbRlV"/>
            <w:vAlign w:val="center"/>
          </w:tcPr>
          <w:p w:rsidR="009A0FB9" w:rsidRPr="006E60E9" w:rsidRDefault="009A0FB9" w:rsidP="000C42DC">
            <w:pPr>
              <w:ind w:leftChars="50" w:left="101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A0FB9" w:rsidRPr="006E60E9" w:rsidTr="008D37CF">
        <w:trPr>
          <w:cantSplit/>
          <w:trHeight w:val="510"/>
        </w:trPr>
        <w:tc>
          <w:tcPr>
            <w:tcW w:w="1424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9A0FB9" w:rsidRPr="006E60E9" w:rsidRDefault="009A0FB9" w:rsidP="006E60E9">
            <w:pPr>
              <w:bidi/>
              <w:jc w:val="center"/>
              <w:rPr>
                <w:rFonts w:asciiTheme="minorEastAsia" w:hAnsiTheme="minorEastAsia"/>
                <w:szCs w:val="21"/>
              </w:rPr>
            </w:pPr>
            <w:r w:rsidRPr="006E60E9">
              <w:rPr>
                <w:rFonts w:asciiTheme="minorEastAsia" w:hAnsiTheme="minorEastAsia" w:hint="eastAsia"/>
                <w:szCs w:val="21"/>
              </w:rPr>
              <w:t>景観</w:t>
            </w:r>
          </w:p>
        </w:tc>
        <w:tc>
          <w:tcPr>
            <w:tcW w:w="2404" w:type="dxa"/>
            <w:vMerge w:val="restart"/>
            <w:vAlign w:val="center"/>
          </w:tcPr>
          <w:p w:rsidR="009A0FB9" w:rsidRPr="006E60E9" w:rsidRDefault="00805F71" w:rsidP="000C42DC">
            <w:pPr>
              <w:ind w:leftChars="50" w:left="101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人と自然との豊かな触れ合いの確保を旨として調査，</w:t>
            </w:r>
            <w:r w:rsidR="009A0FB9" w:rsidRPr="006E60E9">
              <w:rPr>
                <w:rFonts w:asciiTheme="minorEastAsia" w:hAnsiTheme="minorEastAsia" w:hint="eastAsia"/>
                <w:szCs w:val="21"/>
              </w:rPr>
              <w:t>予測及び評価されるべき環境要素</w:t>
            </w:r>
          </w:p>
        </w:tc>
      </w:tr>
      <w:tr w:rsidR="009A0FB9" w:rsidRPr="006E60E9" w:rsidTr="00122723">
        <w:trPr>
          <w:cantSplit/>
          <w:trHeight w:val="510"/>
        </w:trPr>
        <w:tc>
          <w:tcPr>
            <w:tcW w:w="1424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9A0FB9" w:rsidRPr="006E60E9" w:rsidRDefault="009A0FB9" w:rsidP="006E60E9">
            <w:pPr>
              <w:bidi/>
              <w:jc w:val="center"/>
              <w:rPr>
                <w:rFonts w:asciiTheme="minorEastAsia" w:hAnsiTheme="minorEastAsia"/>
                <w:szCs w:val="21"/>
              </w:rPr>
            </w:pPr>
            <w:r w:rsidRPr="006E60E9">
              <w:rPr>
                <w:rFonts w:asciiTheme="minorEastAsia" w:hAnsiTheme="minorEastAsia" w:hint="eastAsia"/>
                <w:szCs w:val="21"/>
              </w:rPr>
              <w:t>人と自然との触れ合いの活動の場</w:t>
            </w:r>
          </w:p>
        </w:tc>
        <w:tc>
          <w:tcPr>
            <w:tcW w:w="2404" w:type="dxa"/>
            <w:vMerge/>
            <w:vAlign w:val="center"/>
          </w:tcPr>
          <w:p w:rsidR="009A0FB9" w:rsidRPr="006E60E9" w:rsidRDefault="009A0FB9" w:rsidP="000C42DC">
            <w:pPr>
              <w:ind w:leftChars="50" w:left="101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A0FB9" w:rsidRPr="006E60E9" w:rsidTr="00922607">
        <w:trPr>
          <w:trHeight w:val="510"/>
        </w:trPr>
        <w:tc>
          <w:tcPr>
            <w:tcW w:w="1424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9A0FB9" w:rsidRPr="006E60E9" w:rsidRDefault="009A0FB9" w:rsidP="006E60E9">
            <w:pPr>
              <w:bidi/>
              <w:jc w:val="center"/>
              <w:rPr>
                <w:rFonts w:asciiTheme="minorEastAsia" w:hAnsiTheme="minorEastAsia"/>
                <w:szCs w:val="21"/>
              </w:rPr>
            </w:pPr>
            <w:r w:rsidRPr="006E60E9">
              <w:rPr>
                <w:rFonts w:asciiTheme="minorEastAsia" w:hAnsiTheme="minorEastAsia" w:hint="eastAsia"/>
                <w:szCs w:val="21"/>
              </w:rPr>
              <w:t>廃棄物等</w:t>
            </w:r>
          </w:p>
        </w:tc>
        <w:tc>
          <w:tcPr>
            <w:tcW w:w="2404" w:type="dxa"/>
            <w:vMerge w:val="restart"/>
            <w:vAlign w:val="center"/>
          </w:tcPr>
          <w:p w:rsidR="009A0FB9" w:rsidRPr="006E60E9" w:rsidRDefault="009A0FB9" w:rsidP="000C42DC">
            <w:pPr>
              <w:ind w:leftChars="50" w:left="101"/>
              <w:jc w:val="left"/>
              <w:rPr>
                <w:rFonts w:asciiTheme="minorEastAsia" w:hAnsiTheme="minorEastAsia"/>
                <w:szCs w:val="21"/>
              </w:rPr>
            </w:pPr>
            <w:r w:rsidRPr="006E60E9">
              <w:rPr>
                <w:rFonts w:asciiTheme="minorEastAsia" w:hAnsiTheme="minorEastAsia" w:hint="eastAsia"/>
                <w:szCs w:val="21"/>
              </w:rPr>
              <w:t>環境への負荷の量の程度により予測及び評価されるべき環境要素</w:t>
            </w:r>
          </w:p>
        </w:tc>
      </w:tr>
      <w:tr w:rsidR="009A0FB9" w:rsidRPr="006E60E9" w:rsidTr="00F26B36">
        <w:trPr>
          <w:trHeight w:val="510"/>
        </w:trPr>
        <w:tc>
          <w:tcPr>
            <w:tcW w:w="1424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9A0FB9" w:rsidRPr="006E60E9" w:rsidRDefault="009A0FB9" w:rsidP="006E60E9">
            <w:pPr>
              <w:bidi/>
              <w:jc w:val="center"/>
              <w:rPr>
                <w:rFonts w:asciiTheme="minorEastAsia" w:hAnsiTheme="minorEastAsia"/>
                <w:szCs w:val="21"/>
              </w:rPr>
            </w:pPr>
            <w:r w:rsidRPr="006E60E9">
              <w:rPr>
                <w:rFonts w:asciiTheme="minorEastAsia" w:hAnsiTheme="minorEastAsia" w:hint="eastAsia"/>
                <w:szCs w:val="21"/>
              </w:rPr>
              <w:t>温室効果ガス等</w:t>
            </w:r>
          </w:p>
        </w:tc>
        <w:tc>
          <w:tcPr>
            <w:tcW w:w="2404" w:type="dxa"/>
            <w:vMerge/>
            <w:vAlign w:val="center"/>
          </w:tcPr>
          <w:p w:rsidR="009A0FB9" w:rsidRPr="006E60E9" w:rsidRDefault="009A0FB9" w:rsidP="000C42DC">
            <w:pPr>
              <w:ind w:leftChars="50" w:left="101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A0FB9" w:rsidRPr="006E60E9" w:rsidTr="00661642">
        <w:trPr>
          <w:trHeight w:val="1026"/>
        </w:trPr>
        <w:tc>
          <w:tcPr>
            <w:tcW w:w="1424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9A0FB9" w:rsidRPr="006E60E9" w:rsidRDefault="009A0FB9" w:rsidP="006E60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60E9">
              <w:rPr>
                <w:rFonts w:asciiTheme="minorEastAsia" w:hAnsiTheme="minorEastAsia" w:hint="eastAsia"/>
                <w:szCs w:val="21"/>
              </w:rPr>
              <w:t>放射線の量</w:t>
            </w:r>
          </w:p>
        </w:tc>
        <w:tc>
          <w:tcPr>
            <w:tcW w:w="2404" w:type="dxa"/>
            <w:vAlign w:val="center"/>
          </w:tcPr>
          <w:p w:rsidR="009A0FB9" w:rsidRPr="006E60E9" w:rsidRDefault="00805F71" w:rsidP="000C42DC">
            <w:pPr>
              <w:ind w:leftChars="50" w:left="101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一般環境中の放射性物質について調査，</w:t>
            </w:r>
            <w:r w:rsidR="009A0FB9" w:rsidRPr="006E60E9">
              <w:rPr>
                <w:rFonts w:asciiTheme="minorEastAsia" w:hAnsiTheme="minorEastAsia" w:hint="eastAsia"/>
                <w:szCs w:val="21"/>
              </w:rPr>
              <w:t>予測及び評価されるべき環境要素</w:t>
            </w:r>
          </w:p>
        </w:tc>
      </w:tr>
    </w:tbl>
    <w:p w:rsidR="00C65F26" w:rsidRPr="006E60E9" w:rsidRDefault="00C65F26" w:rsidP="00825B48">
      <w:pPr>
        <w:ind w:firstLineChars="100" w:firstLine="202"/>
      </w:pPr>
    </w:p>
    <w:sectPr w:rsidR="00C65F26" w:rsidRPr="006E60E9" w:rsidSect="00E35978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418" w:right="1701" w:bottom="851" w:left="1701" w:header="851" w:footer="992" w:gutter="0"/>
      <w:pgNumType w:start="1"/>
      <w:cols w:space="425"/>
      <w:docGrid w:type="linesAndChars" w:linePitch="31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E65" w:rsidRDefault="00480E65" w:rsidP="00D85744">
      <w:r>
        <w:separator/>
      </w:r>
    </w:p>
  </w:endnote>
  <w:endnote w:type="continuationSeparator" w:id="0">
    <w:p w:rsidR="00480E65" w:rsidRDefault="00480E65" w:rsidP="00D8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AC" w:rsidRDefault="00DC6FAC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</w:t>
    </w:r>
    <w:proofErr w:type="spellStart"/>
    <w:r>
      <w:t>Sapa</w:t>
    </w:r>
    <w:proofErr w:type="spellEnd"/>
    <w:r>
      <w:rPr>
        <w:rFonts w:hint="eastAsia"/>
      </w:rPr>
      <w:t>①〕</w:t>
    </w:r>
  </w:p>
  <w:p w:rsidR="00DC6FAC" w:rsidRDefault="00DC6FAC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AC" w:rsidRDefault="00DC6FAC">
    <w:pPr>
      <w:tabs>
        <w:tab w:val="right" w:pos="8165"/>
      </w:tabs>
      <w:ind w:left="130" w:right="510"/>
    </w:pPr>
    <w:r>
      <w:rPr>
        <w:rFonts w:hint="eastAsia"/>
      </w:rPr>
      <w:t>〔</w:t>
    </w:r>
    <w:r>
      <w:t>J-</w:t>
    </w:r>
    <w:proofErr w:type="spellStart"/>
    <w:r>
      <w:t>Sapa</w:t>
    </w:r>
    <w:proofErr w:type="spellEnd"/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DC6FAC" w:rsidRDefault="00DC6F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E65" w:rsidRDefault="00480E65" w:rsidP="00D85744">
      <w:r>
        <w:separator/>
      </w:r>
    </w:p>
  </w:footnote>
  <w:footnote w:type="continuationSeparator" w:id="0">
    <w:p w:rsidR="00480E65" w:rsidRDefault="00480E65" w:rsidP="00D85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AC" w:rsidRDefault="00DC6FAC"/>
  <w:p w:rsidR="00DC6FAC" w:rsidRDefault="00DC6FAC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DC6FAC" w:rsidRDefault="00DC6FAC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A8F" w:rsidRDefault="000D3A8F" w:rsidP="000D3A8F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AC" w:rsidRDefault="00DC6FAC"/>
  <w:p w:rsidR="00DC6FAC" w:rsidRDefault="00DC6FAC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DC6FAC" w:rsidRDefault="00DC6FAC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3FC52C56"/>
    <w:multiLevelType w:val="hybridMultilevel"/>
    <w:tmpl w:val="755EF852"/>
    <w:lvl w:ilvl="0" w:tplc="C50E311C">
      <w:start w:val="4"/>
      <w:numFmt w:val="bullet"/>
      <w:lvlText w:val="※"/>
      <w:lvlJc w:val="left"/>
      <w:pPr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2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1"/>
  <w:drawingGridVerticalSpacing w:val="311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AC"/>
    <w:rsid w:val="00036605"/>
    <w:rsid w:val="000860EE"/>
    <w:rsid w:val="000C42DC"/>
    <w:rsid w:val="000D3A8F"/>
    <w:rsid w:val="001460EE"/>
    <w:rsid w:val="001504FB"/>
    <w:rsid w:val="00264E0D"/>
    <w:rsid w:val="003861E0"/>
    <w:rsid w:val="00480E65"/>
    <w:rsid w:val="004A15DD"/>
    <w:rsid w:val="004C701F"/>
    <w:rsid w:val="0066142D"/>
    <w:rsid w:val="006B6ADA"/>
    <w:rsid w:val="006C40B2"/>
    <w:rsid w:val="006E60E9"/>
    <w:rsid w:val="00781DF2"/>
    <w:rsid w:val="00805F71"/>
    <w:rsid w:val="00825B48"/>
    <w:rsid w:val="00845309"/>
    <w:rsid w:val="0085728F"/>
    <w:rsid w:val="00866830"/>
    <w:rsid w:val="008710E6"/>
    <w:rsid w:val="008818D8"/>
    <w:rsid w:val="008A4303"/>
    <w:rsid w:val="008C3E0F"/>
    <w:rsid w:val="009A0FB9"/>
    <w:rsid w:val="009A669F"/>
    <w:rsid w:val="009D309E"/>
    <w:rsid w:val="00A306D4"/>
    <w:rsid w:val="00A673C7"/>
    <w:rsid w:val="00A9334B"/>
    <w:rsid w:val="00AD0DC9"/>
    <w:rsid w:val="00B77087"/>
    <w:rsid w:val="00C65F26"/>
    <w:rsid w:val="00CA0194"/>
    <w:rsid w:val="00CE5767"/>
    <w:rsid w:val="00D57180"/>
    <w:rsid w:val="00D85744"/>
    <w:rsid w:val="00D95A12"/>
    <w:rsid w:val="00DC6FAC"/>
    <w:rsid w:val="00E35978"/>
    <w:rsid w:val="00E57BFD"/>
    <w:rsid w:val="00ED3C4D"/>
    <w:rsid w:val="00FE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47E68F"/>
  <w14:defaultImageDpi w14:val="0"/>
  <w15:docId w15:val="{83E5876E-82B1-4AC7-8C74-13E589FB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  <w:rPr>
      <w:rFonts w:ascii="ＭＳ ゴシック" w:eastAsia="ＭＳ ゴシック"/>
      <w:color w:val="FF0000"/>
    </w:r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  <w:rPr>
      <w:rFonts w:ascii="ＭＳ ゴシック" w:eastAsia="ＭＳ ゴシック"/>
      <w:color w:val="FF0000"/>
    </w:r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  <w:style w:type="paragraph" w:styleId="af1">
    <w:name w:val="Balloon Text"/>
    <w:basedOn w:val="a"/>
    <w:link w:val="af2"/>
    <w:uiPriority w:val="99"/>
    <w:rsid w:val="004C701F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4C701F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CA0194"/>
    <w:pPr>
      <w:ind w:leftChars="400" w:left="840"/>
    </w:pPr>
  </w:style>
  <w:style w:type="table" w:styleId="af4">
    <w:name w:val="Table Grid"/>
    <w:basedOn w:val="a1"/>
    <w:uiPriority w:val="39"/>
    <w:rsid w:val="006E60E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725</Words>
  <Characters>291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平塚　祥子</dc:creator>
  <cp:keywords/>
  <dc:description/>
  <cp:lastModifiedBy>千葉　克彦</cp:lastModifiedBy>
  <cp:revision>15</cp:revision>
  <cp:lastPrinted>2021-11-23T23:52:00Z</cp:lastPrinted>
  <dcterms:created xsi:type="dcterms:W3CDTF">2021-11-19T09:08:00Z</dcterms:created>
  <dcterms:modified xsi:type="dcterms:W3CDTF">2022-07-14T08:14:00Z</dcterms:modified>
</cp:coreProperties>
</file>