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992F4" w14:textId="77777777" w:rsidR="00DF02B7" w:rsidRPr="00DF02B7" w:rsidRDefault="00DF02B7" w:rsidP="00DF02B7">
      <w:pPr>
        <w:rPr>
          <w:rFonts w:ascii="ＭＳ ゴシック" w:eastAsia="ＭＳ ゴシック" w:hAnsi="ＭＳ ゴシック" w:cs="Times New Roman"/>
          <w:color w:val="000000"/>
          <w:szCs w:val="21"/>
        </w:rPr>
      </w:pPr>
      <w:r w:rsidRPr="00DF02B7">
        <w:rPr>
          <w:rFonts w:ascii="ＭＳ ゴシック" w:eastAsia="ＭＳ ゴシック" w:hAnsi="ＭＳ ゴシック" w:cs="Times New Roman" w:hint="eastAsia"/>
          <w:color w:val="000000"/>
          <w:szCs w:val="21"/>
        </w:rPr>
        <w:t>様式第25の８（第七十六条の二十五関係）</w:t>
      </w:r>
    </w:p>
    <w:p w14:paraId="3C67693E" w14:textId="77777777" w:rsidR="00DF02B7" w:rsidRPr="00DF02B7" w:rsidRDefault="00DF02B7" w:rsidP="00DF02B7">
      <w:pPr>
        <w:ind w:leftChars="11" w:left="233" w:hangingChars="100" w:hanging="210"/>
        <w:rPr>
          <w:rFonts w:ascii="ＭＳ 明朝" w:eastAsia="ＭＳ 明朝" w:hAnsi="ＭＳ 明朝" w:cs="Times New Roman"/>
          <w:color w:val="000000"/>
          <w:szCs w:val="21"/>
        </w:rPr>
      </w:pPr>
    </w:p>
    <w:p w14:paraId="663D37C1" w14:textId="77777777" w:rsidR="00DF02B7" w:rsidRPr="00DF02B7" w:rsidRDefault="00DF02B7" w:rsidP="00DF02B7">
      <w:pPr>
        <w:rPr>
          <w:rFonts w:ascii="ＭＳ 明朝" w:eastAsia="ＭＳ 明朝" w:hAnsi="ＭＳ 明朝" w:cs="Times New Roman"/>
          <w:color w:val="000000"/>
          <w:szCs w:val="21"/>
        </w:rPr>
      </w:pPr>
      <w:r w:rsidRPr="00DF02B7">
        <w:rPr>
          <w:rFonts w:ascii="ＭＳ 明朝" w:eastAsia="ＭＳ 明朝" w:hAnsi="ＭＳ 明朝" w:cs="Times New Roman" w:hint="eastAsia"/>
          <w:color w:val="000000"/>
          <w:szCs w:val="21"/>
        </w:rPr>
        <w:t>木造のマンション又は木造と木造以外の構造とを併用したマンションの木造の構造部分の状況</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DF02B7" w:rsidRPr="00DF02B7" w14:paraId="30AF7509" w14:textId="77777777" w:rsidTr="007347E4">
        <w:tc>
          <w:tcPr>
            <w:tcW w:w="9067" w:type="dxa"/>
          </w:tcPr>
          <w:p w14:paraId="5590C4D9" w14:textId="77777777" w:rsidR="00DF02B7" w:rsidRPr="00DF02B7" w:rsidRDefault="00DF02B7" w:rsidP="00DF02B7">
            <w:pPr>
              <w:rPr>
                <w:rFonts w:ascii="ＭＳ 明朝" w:eastAsia="ＭＳ 明朝" w:hAnsi="ＭＳ 明朝" w:cs="Times New Roman"/>
                <w:color w:val="000000"/>
                <w:szCs w:val="21"/>
              </w:rPr>
            </w:pPr>
            <w:r w:rsidRPr="00DF02B7">
              <w:rPr>
                <w:rFonts w:ascii="ＭＳ 明朝" w:eastAsia="ＭＳ 明朝" w:hAnsi="ＭＳ 明朝" w:cs="Times New Roman" w:hint="eastAsia"/>
                <w:color w:val="000000"/>
                <w:szCs w:val="21"/>
              </w:rPr>
              <w:t>［欠込みの有無］</w:t>
            </w:r>
          </w:p>
          <w:p w14:paraId="2DDC9B97" w14:textId="77777777" w:rsidR="00DF02B7" w:rsidRPr="00DF02B7" w:rsidRDefault="00DF02B7" w:rsidP="00DF02B7">
            <w:pPr>
              <w:rPr>
                <w:rFonts w:ascii="ＭＳ 明朝" w:eastAsia="ＭＳ 明朝" w:hAnsi="ＭＳ 明朝" w:cs="Times New Roman"/>
                <w:color w:val="000000"/>
                <w:szCs w:val="21"/>
              </w:rPr>
            </w:pPr>
          </w:p>
          <w:p w14:paraId="0349B2C5" w14:textId="77777777" w:rsidR="00DF02B7" w:rsidRPr="00DF02B7" w:rsidRDefault="00DF02B7" w:rsidP="00DF02B7">
            <w:pPr>
              <w:rPr>
                <w:rFonts w:ascii="ＭＳ 明朝" w:eastAsia="ＭＳ 明朝" w:hAnsi="ＭＳ 明朝" w:cs="Times New Roman"/>
                <w:color w:val="000000"/>
                <w:szCs w:val="21"/>
              </w:rPr>
            </w:pPr>
          </w:p>
          <w:p w14:paraId="3D5BEAE9" w14:textId="77777777" w:rsidR="00DF02B7" w:rsidRPr="00DF02B7" w:rsidRDefault="00DF02B7" w:rsidP="00DF02B7">
            <w:pPr>
              <w:rPr>
                <w:rFonts w:ascii="ＭＳ 明朝" w:eastAsia="ＭＳ 明朝" w:hAnsi="ＭＳ 明朝" w:cs="Times New Roman"/>
                <w:color w:val="000000"/>
                <w:szCs w:val="21"/>
              </w:rPr>
            </w:pPr>
          </w:p>
          <w:p w14:paraId="0A4FC118" w14:textId="77777777" w:rsidR="00DF02B7" w:rsidRPr="00DF02B7" w:rsidRDefault="00DF02B7" w:rsidP="00DF02B7">
            <w:pPr>
              <w:rPr>
                <w:rFonts w:ascii="ＭＳ 明朝" w:eastAsia="ＭＳ 明朝" w:hAnsi="ＭＳ 明朝" w:cs="Times New Roman"/>
                <w:color w:val="000000"/>
                <w:szCs w:val="21"/>
              </w:rPr>
            </w:pPr>
          </w:p>
        </w:tc>
      </w:tr>
      <w:tr w:rsidR="00DF02B7" w:rsidRPr="00DF02B7" w14:paraId="68358688" w14:textId="77777777" w:rsidTr="007347E4">
        <w:tc>
          <w:tcPr>
            <w:tcW w:w="9067" w:type="dxa"/>
          </w:tcPr>
          <w:p w14:paraId="5629A067" w14:textId="77777777" w:rsidR="00DF02B7" w:rsidRPr="00DF02B7" w:rsidRDefault="00DF02B7" w:rsidP="00DF02B7">
            <w:pPr>
              <w:rPr>
                <w:rFonts w:ascii="ＭＳ 明朝" w:eastAsia="ＭＳ 明朝" w:hAnsi="ＭＳ 明朝" w:cs="Times New Roman"/>
                <w:color w:val="000000"/>
                <w:szCs w:val="21"/>
              </w:rPr>
            </w:pPr>
            <w:r w:rsidRPr="00DF02B7">
              <w:rPr>
                <w:rFonts w:ascii="ＭＳ 明朝" w:eastAsia="ＭＳ 明朝" w:hAnsi="ＭＳ 明朝" w:cs="Times New Roman" w:hint="eastAsia"/>
                <w:color w:val="000000"/>
                <w:szCs w:val="21"/>
              </w:rPr>
              <w:t>［筋かいの端部の柱又ははりその他の横架材との緊結の状態］</w:t>
            </w:r>
          </w:p>
          <w:p w14:paraId="15FB69DC" w14:textId="77777777" w:rsidR="00DF02B7" w:rsidRPr="00DF02B7" w:rsidRDefault="00DF02B7" w:rsidP="00DF02B7">
            <w:pPr>
              <w:rPr>
                <w:rFonts w:ascii="ＭＳ 明朝" w:eastAsia="ＭＳ 明朝" w:hAnsi="ＭＳ 明朝" w:cs="Times New Roman"/>
                <w:color w:val="000000"/>
                <w:szCs w:val="21"/>
              </w:rPr>
            </w:pPr>
          </w:p>
          <w:p w14:paraId="6918D99D" w14:textId="77777777" w:rsidR="00DF02B7" w:rsidRPr="00DF02B7" w:rsidRDefault="00DF02B7" w:rsidP="00DF02B7">
            <w:pPr>
              <w:rPr>
                <w:rFonts w:ascii="ＭＳ 明朝" w:eastAsia="ＭＳ 明朝" w:hAnsi="ＭＳ 明朝" w:cs="Times New Roman"/>
                <w:color w:val="000000"/>
                <w:szCs w:val="21"/>
              </w:rPr>
            </w:pPr>
          </w:p>
          <w:p w14:paraId="79613AD1" w14:textId="77777777" w:rsidR="00DF02B7" w:rsidRPr="00DF02B7" w:rsidRDefault="00DF02B7" w:rsidP="00DF02B7">
            <w:pPr>
              <w:rPr>
                <w:rFonts w:ascii="ＭＳ 明朝" w:eastAsia="ＭＳ 明朝" w:hAnsi="ＭＳ 明朝" w:cs="Times New Roman"/>
                <w:color w:val="000000"/>
                <w:szCs w:val="21"/>
              </w:rPr>
            </w:pPr>
          </w:p>
          <w:p w14:paraId="221A5B83" w14:textId="77777777" w:rsidR="00DF02B7" w:rsidRPr="00DF02B7" w:rsidRDefault="00DF02B7" w:rsidP="00DF02B7">
            <w:pPr>
              <w:rPr>
                <w:rFonts w:ascii="ＭＳ 明朝" w:eastAsia="ＭＳ 明朝" w:hAnsi="ＭＳ 明朝" w:cs="Times New Roman"/>
                <w:color w:val="000000"/>
                <w:szCs w:val="21"/>
              </w:rPr>
            </w:pPr>
          </w:p>
        </w:tc>
      </w:tr>
      <w:tr w:rsidR="00DF02B7" w:rsidRPr="00DF02B7" w14:paraId="6C75E4F4" w14:textId="77777777" w:rsidTr="007347E4">
        <w:tc>
          <w:tcPr>
            <w:tcW w:w="9067" w:type="dxa"/>
          </w:tcPr>
          <w:p w14:paraId="6876F65B" w14:textId="77777777" w:rsidR="00DF02B7" w:rsidRPr="00DF02B7" w:rsidRDefault="00DF02B7" w:rsidP="00DF02B7">
            <w:pPr>
              <w:rPr>
                <w:rFonts w:ascii="ＭＳ 明朝" w:eastAsia="ＭＳ 明朝" w:hAnsi="ＭＳ 明朝" w:cs="Times New Roman"/>
                <w:color w:val="000000"/>
                <w:szCs w:val="21"/>
              </w:rPr>
            </w:pPr>
            <w:r w:rsidRPr="00DF02B7">
              <w:rPr>
                <w:rFonts w:ascii="ＭＳ 明朝" w:eastAsia="ＭＳ 明朝" w:hAnsi="ＭＳ 明朝" w:cs="Times New Roman" w:hint="eastAsia"/>
                <w:color w:val="000000"/>
                <w:szCs w:val="21"/>
              </w:rPr>
              <w:t>［継手又は仕口の緊結の状態］</w:t>
            </w:r>
          </w:p>
          <w:p w14:paraId="36D5F0ED" w14:textId="77777777" w:rsidR="00DF02B7" w:rsidRPr="00DF02B7" w:rsidRDefault="00DF02B7" w:rsidP="00DF02B7">
            <w:pPr>
              <w:rPr>
                <w:rFonts w:ascii="ＭＳ 明朝" w:eastAsia="ＭＳ 明朝" w:hAnsi="ＭＳ 明朝" w:cs="Times New Roman"/>
                <w:color w:val="000000"/>
                <w:szCs w:val="21"/>
              </w:rPr>
            </w:pPr>
          </w:p>
          <w:p w14:paraId="48889534" w14:textId="77777777" w:rsidR="00DF02B7" w:rsidRPr="00DF02B7" w:rsidRDefault="00DF02B7" w:rsidP="00DF02B7">
            <w:pPr>
              <w:rPr>
                <w:rFonts w:ascii="ＭＳ 明朝" w:eastAsia="ＭＳ 明朝" w:hAnsi="ＭＳ 明朝" w:cs="Times New Roman"/>
                <w:color w:val="000000"/>
                <w:szCs w:val="21"/>
              </w:rPr>
            </w:pPr>
          </w:p>
          <w:p w14:paraId="3AD0D551" w14:textId="77777777" w:rsidR="00DF02B7" w:rsidRPr="00DF02B7" w:rsidRDefault="00DF02B7" w:rsidP="00DF02B7">
            <w:pPr>
              <w:rPr>
                <w:rFonts w:ascii="ＭＳ 明朝" w:eastAsia="ＭＳ 明朝" w:hAnsi="ＭＳ 明朝" w:cs="Times New Roman"/>
                <w:color w:val="000000"/>
                <w:szCs w:val="21"/>
              </w:rPr>
            </w:pPr>
          </w:p>
          <w:p w14:paraId="78944DB4" w14:textId="77777777" w:rsidR="00DF02B7" w:rsidRPr="00DF02B7" w:rsidRDefault="00DF02B7" w:rsidP="00DF02B7">
            <w:pPr>
              <w:rPr>
                <w:rFonts w:ascii="ＭＳ 明朝" w:eastAsia="ＭＳ 明朝" w:hAnsi="ＭＳ 明朝" w:cs="Times New Roman"/>
                <w:color w:val="000000"/>
                <w:szCs w:val="21"/>
              </w:rPr>
            </w:pPr>
          </w:p>
        </w:tc>
      </w:tr>
      <w:tr w:rsidR="00DF02B7" w:rsidRPr="00DF02B7" w14:paraId="4E22B3B0" w14:textId="77777777" w:rsidTr="007347E4">
        <w:tc>
          <w:tcPr>
            <w:tcW w:w="9067" w:type="dxa"/>
          </w:tcPr>
          <w:p w14:paraId="01DD5A82" w14:textId="77777777" w:rsidR="00DF02B7" w:rsidRPr="00DF02B7" w:rsidRDefault="00DF02B7" w:rsidP="00DF02B7">
            <w:pPr>
              <w:rPr>
                <w:rFonts w:ascii="ＭＳ 明朝" w:eastAsia="ＭＳ 明朝" w:hAnsi="ＭＳ 明朝" w:cs="Times New Roman"/>
                <w:color w:val="000000"/>
                <w:szCs w:val="21"/>
              </w:rPr>
            </w:pPr>
            <w:r w:rsidRPr="00DF02B7">
              <w:rPr>
                <w:rFonts w:ascii="ＭＳ 明朝" w:eastAsia="ＭＳ 明朝" w:hAnsi="ＭＳ 明朝" w:cs="Times New Roman" w:hint="eastAsia"/>
                <w:color w:val="000000"/>
                <w:szCs w:val="21"/>
              </w:rPr>
              <w:t>［防腐のための措置又は白蟻その他の虫による害を防ぐための措置の内容］</w:t>
            </w:r>
          </w:p>
          <w:p w14:paraId="23E5D611" w14:textId="77777777" w:rsidR="00DF02B7" w:rsidRPr="00DF02B7" w:rsidRDefault="00DF02B7" w:rsidP="00DF02B7">
            <w:pPr>
              <w:rPr>
                <w:rFonts w:ascii="ＭＳ 明朝" w:eastAsia="ＭＳ 明朝" w:hAnsi="ＭＳ 明朝" w:cs="Times New Roman"/>
                <w:color w:val="000000"/>
                <w:szCs w:val="21"/>
              </w:rPr>
            </w:pPr>
          </w:p>
          <w:p w14:paraId="4351FD6E" w14:textId="77777777" w:rsidR="00DF02B7" w:rsidRPr="00DF02B7" w:rsidRDefault="00DF02B7" w:rsidP="00DF02B7">
            <w:pPr>
              <w:rPr>
                <w:rFonts w:ascii="ＭＳ 明朝" w:eastAsia="ＭＳ 明朝" w:hAnsi="ＭＳ 明朝" w:cs="Times New Roman"/>
                <w:color w:val="000000"/>
                <w:szCs w:val="21"/>
              </w:rPr>
            </w:pPr>
          </w:p>
          <w:p w14:paraId="3B7438BB" w14:textId="77777777" w:rsidR="00DF02B7" w:rsidRPr="00DF02B7" w:rsidRDefault="00DF02B7" w:rsidP="00DF02B7">
            <w:pPr>
              <w:rPr>
                <w:rFonts w:ascii="ＭＳ 明朝" w:eastAsia="ＭＳ 明朝" w:hAnsi="ＭＳ 明朝" w:cs="Times New Roman"/>
                <w:color w:val="000000"/>
                <w:szCs w:val="21"/>
              </w:rPr>
            </w:pPr>
          </w:p>
          <w:p w14:paraId="74B13A9E" w14:textId="77777777" w:rsidR="00DF02B7" w:rsidRPr="00DF02B7" w:rsidRDefault="00DF02B7" w:rsidP="00DF02B7">
            <w:pPr>
              <w:rPr>
                <w:rFonts w:ascii="ＭＳ 明朝" w:eastAsia="ＭＳ 明朝" w:hAnsi="ＭＳ 明朝" w:cs="Times New Roman"/>
                <w:color w:val="000000"/>
                <w:szCs w:val="21"/>
              </w:rPr>
            </w:pPr>
          </w:p>
        </w:tc>
      </w:tr>
    </w:tbl>
    <w:p w14:paraId="24543D2F" w14:textId="77777777" w:rsidR="00DF02B7" w:rsidRPr="00DF02B7" w:rsidRDefault="00DF02B7" w:rsidP="00DF02B7">
      <w:pPr>
        <w:ind w:leftChars="11" w:left="233" w:hangingChars="100" w:hanging="210"/>
        <w:rPr>
          <w:rFonts w:ascii="ＭＳ 明朝" w:eastAsia="ＭＳ 明朝" w:hAnsi="ＭＳ 明朝" w:cs="Times New Roman"/>
          <w:color w:val="000000"/>
          <w:szCs w:val="21"/>
        </w:rPr>
      </w:pPr>
    </w:p>
    <w:p w14:paraId="4F01C618" w14:textId="77777777" w:rsidR="00AB1648" w:rsidRPr="00DF02B7" w:rsidRDefault="00AB1648"/>
    <w:sectPr w:rsidR="00AB1648" w:rsidRPr="00DF02B7" w:rsidSect="00DF02B7">
      <w:pgSz w:w="11906" w:h="16838"/>
      <w:pgMar w:top="1134" w:right="1418" w:bottom="1134"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2B7"/>
    <w:rsid w:val="001E1FC0"/>
    <w:rsid w:val="003A23EF"/>
    <w:rsid w:val="004C77FF"/>
    <w:rsid w:val="00AB1648"/>
    <w:rsid w:val="00DF02B7"/>
    <w:rsid w:val="00FB7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2E90BF"/>
  <w15:chartTrackingRefBased/>
  <w15:docId w15:val="{33E8CB90-A3D1-4042-8483-3B75AEBC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F02B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F02B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F02B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F02B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F02B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F02B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F02B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F02B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F02B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F02B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F02B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F02B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F02B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F02B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F02B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F02B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F02B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F02B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F02B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F02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02B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F02B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02B7"/>
    <w:pPr>
      <w:spacing w:before="160" w:after="160"/>
      <w:jc w:val="center"/>
    </w:pPr>
    <w:rPr>
      <w:i/>
      <w:iCs/>
      <w:color w:val="404040" w:themeColor="text1" w:themeTint="BF"/>
    </w:rPr>
  </w:style>
  <w:style w:type="character" w:customStyle="1" w:styleId="a8">
    <w:name w:val="引用文 (文字)"/>
    <w:basedOn w:val="a0"/>
    <w:link w:val="a7"/>
    <w:uiPriority w:val="29"/>
    <w:rsid w:val="00DF02B7"/>
    <w:rPr>
      <w:i/>
      <w:iCs/>
      <w:color w:val="404040" w:themeColor="text1" w:themeTint="BF"/>
    </w:rPr>
  </w:style>
  <w:style w:type="paragraph" w:styleId="a9">
    <w:name w:val="List Paragraph"/>
    <w:basedOn w:val="a"/>
    <w:uiPriority w:val="34"/>
    <w:qFormat/>
    <w:rsid w:val="00DF02B7"/>
    <w:pPr>
      <w:ind w:left="720"/>
      <w:contextualSpacing/>
    </w:pPr>
  </w:style>
  <w:style w:type="character" w:styleId="21">
    <w:name w:val="Intense Emphasis"/>
    <w:basedOn w:val="a0"/>
    <w:uiPriority w:val="21"/>
    <w:qFormat/>
    <w:rsid w:val="00DF02B7"/>
    <w:rPr>
      <w:i/>
      <w:iCs/>
      <w:color w:val="2E74B5" w:themeColor="accent1" w:themeShade="BF"/>
    </w:rPr>
  </w:style>
  <w:style w:type="paragraph" w:styleId="22">
    <w:name w:val="Intense Quote"/>
    <w:basedOn w:val="a"/>
    <w:next w:val="a"/>
    <w:link w:val="23"/>
    <w:uiPriority w:val="30"/>
    <w:qFormat/>
    <w:rsid w:val="00DF02B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DF02B7"/>
    <w:rPr>
      <w:i/>
      <w:iCs/>
      <w:color w:val="2E74B5" w:themeColor="accent1" w:themeShade="BF"/>
    </w:rPr>
  </w:style>
  <w:style w:type="character" w:styleId="24">
    <w:name w:val="Intense Reference"/>
    <w:basedOn w:val="a0"/>
    <w:uiPriority w:val="32"/>
    <w:qFormat/>
    <w:rsid w:val="00DF02B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Words>
  <Characters>149</Characters>
  <Application>Microsoft Office Word</Application>
  <DocSecurity>0</DocSecurity>
  <Lines>1</Lines>
  <Paragraphs>1</Paragraphs>
  <ScaleCrop>false</ScaleCrop>
  <Company>Miyagi Prefecture</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建築宅地課</dc:creator>
  <cp:keywords/>
  <dc:description/>
  <cp:lastModifiedBy>建築宅地課</cp:lastModifiedBy>
  <cp:revision>1</cp:revision>
  <dcterms:created xsi:type="dcterms:W3CDTF">2026-03-30T02:47:00Z</dcterms:created>
  <dcterms:modified xsi:type="dcterms:W3CDTF">2026-03-30T02:49:00Z</dcterms:modified>
</cp:coreProperties>
</file>